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1417"/>
        <w:gridCol w:w="4678"/>
      </w:tblGrid>
      <w:tr w:rsidR="001B2D35" w:rsidRPr="003D3F8D" w:rsidTr="001B2D35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ind w:right="-108" w:firstLine="18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3D3F8D"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7196F1" wp14:editId="3AB87CE2">
                  <wp:simplePos x="0" y="0"/>
                  <wp:positionH relativeFrom="column">
                    <wp:posOffset>3001010</wp:posOffset>
                  </wp:positionH>
                  <wp:positionV relativeFrom="paragraph">
                    <wp:posOffset>-10795</wp:posOffset>
                  </wp:positionV>
                  <wp:extent cx="897890" cy="89281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892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БЕЛАРУСК</w:t>
            </w:r>
            <w:r w:rsidRPr="001018BD">
              <w:rPr>
                <w:rFonts w:eastAsia="Calibri"/>
                <w:b/>
                <w:sz w:val="20"/>
                <w:szCs w:val="20"/>
                <w:lang w:val="en-US" w:eastAsia="ru-RU"/>
              </w:rPr>
              <w:t>I</w:t>
            </w: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 xml:space="preserve"> ПРАФЕС</w:t>
            </w:r>
            <w:r w:rsidRPr="003D3F8D">
              <w:rPr>
                <w:rFonts w:eastAsia="Calibri"/>
                <w:b/>
                <w:sz w:val="20"/>
                <w:szCs w:val="20"/>
                <w:lang w:val="en-US" w:eastAsia="ru-RU"/>
              </w:rPr>
              <w:t>I</w:t>
            </w: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ЙН</w:t>
            </w:r>
            <w:r w:rsidRPr="001018BD">
              <w:rPr>
                <w:rFonts w:eastAsia="Calibri"/>
                <w:b/>
                <w:sz w:val="20"/>
                <w:szCs w:val="20"/>
                <w:lang w:eastAsia="ru-RU"/>
              </w:rPr>
              <w:t>Ы</w:t>
            </w:r>
          </w:p>
          <w:p w:rsidR="001B2D35" w:rsidRPr="003D3F8D" w:rsidRDefault="001B2D35" w:rsidP="00A54847">
            <w:pPr>
              <w:ind w:right="-108" w:firstLine="18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САЮЗ РАБОТН</w:t>
            </w:r>
            <w:r w:rsidRPr="003D3F8D">
              <w:rPr>
                <w:rFonts w:eastAsia="Calibri"/>
                <w:b/>
                <w:sz w:val="20"/>
                <w:szCs w:val="20"/>
                <w:lang w:val="en-US" w:eastAsia="ru-RU"/>
              </w:rPr>
              <w:t>I</w:t>
            </w: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КАУ  ЭНЕРГЕТЫК</w:t>
            </w:r>
            <w:r w:rsidRPr="003D3F8D">
              <w:rPr>
                <w:rFonts w:eastAsia="Calibri"/>
                <w:b/>
                <w:sz w:val="20"/>
                <w:szCs w:val="20"/>
                <w:lang w:val="en-US" w:eastAsia="ru-RU"/>
              </w:rPr>
              <w:t>I</w:t>
            </w: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,</w:t>
            </w:r>
          </w:p>
          <w:p w:rsidR="001B2D35" w:rsidRPr="003D3F8D" w:rsidRDefault="001B2D35" w:rsidP="00A54847">
            <w:pPr>
              <w:ind w:right="-108" w:firstLine="18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ГАЗАВАЙ</w:t>
            </w:r>
            <w:r w:rsidRPr="003D3F8D">
              <w:rPr>
                <w:rFonts w:eastAsia="Calibri"/>
                <w:b/>
                <w:sz w:val="20"/>
                <w:szCs w:val="20"/>
                <w:lang w:val="be-BY" w:eastAsia="ru-RU"/>
              </w:rPr>
              <w:t xml:space="preserve">  </w:t>
            </w:r>
            <w:r w:rsidRPr="003D3F8D">
              <w:rPr>
                <w:rFonts w:eastAsia="Calibri"/>
                <w:b/>
                <w:sz w:val="20"/>
                <w:szCs w:val="20"/>
                <w:lang w:val="en-US" w:eastAsia="ru-RU"/>
              </w:rPr>
              <w:t>I</w:t>
            </w: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 xml:space="preserve">  ПАЛ</w:t>
            </w:r>
            <w:r w:rsidRPr="003D3F8D">
              <w:rPr>
                <w:rFonts w:eastAsia="Calibri"/>
                <w:b/>
                <w:sz w:val="20"/>
                <w:szCs w:val="20"/>
                <w:lang w:val="en-US" w:eastAsia="ru-RU"/>
              </w:rPr>
              <w:t>I</w:t>
            </w: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УНАЙ</w:t>
            </w:r>
          </w:p>
          <w:p w:rsidR="001B2D35" w:rsidRPr="003D3F8D" w:rsidRDefault="001B2D35" w:rsidP="00A54847">
            <w:pPr>
              <w:tabs>
                <w:tab w:val="center" w:pos="2428"/>
                <w:tab w:val="left" w:pos="3973"/>
              </w:tabs>
              <w:ind w:right="-108" w:firstLine="1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ПРАМЫСЛОВАСЦ</w:t>
            </w:r>
            <w:r w:rsidRPr="003D3F8D">
              <w:rPr>
                <w:rFonts w:eastAsia="Calibri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ind w:left="34" w:hanging="108"/>
              <w:jc w:val="center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  <w:p w:rsidR="001B2D35" w:rsidRPr="003D3F8D" w:rsidRDefault="001B2D35" w:rsidP="00A54847">
            <w:pPr>
              <w:ind w:firstLine="0"/>
              <w:rPr>
                <w:rFonts w:eastAsia="Calibri"/>
                <w:sz w:val="20"/>
                <w:szCs w:val="20"/>
                <w:lang w:val="be-BY" w:eastAsia="ru-RU"/>
              </w:rPr>
            </w:pPr>
          </w:p>
          <w:p w:rsidR="001B2D35" w:rsidRPr="003D3F8D" w:rsidRDefault="001B2D35" w:rsidP="00A54847">
            <w:pPr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ind w:hanging="108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БЕЛОРУССК</w:t>
            </w:r>
            <w:r w:rsidRPr="001018BD">
              <w:rPr>
                <w:rFonts w:eastAsia="Calibri"/>
                <w:b/>
                <w:sz w:val="20"/>
                <w:szCs w:val="20"/>
                <w:lang w:eastAsia="ru-RU"/>
              </w:rPr>
              <w:t>ИЙ</w:t>
            </w: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 xml:space="preserve"> ПРОФЕССИОНАЛЬН</w:t>
            </w:r>
            <w:r w:rsidRPr="001018BD">
              <w:rPr>
                <w:rFonts w:eastAsia="Calibri"/>
                <w:b/>
                <w:sz w:val="20"/>
                <w:szCs w:val="20"/>
                <w:lang w:eastAsia="ru-RU"/>
              </w:rPr>
              <w:t>ЫЙ</w:t>
            </w:r>
          </w:p>
          <w:p w:rsidR="001B2D35" w:rsidRPr="003D3F8D" w:rsidRDefault="001B2D35" w:rsidP="00A54847">
            <w:pPr>
              <w:ind w:hanging="108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СОЮЗ  РАБОТНИКОВ  ЭНЕРГЕТИКИ,</w:t>
            </w:r>
          </w:p>
          <w:p w:rsidR="001B2D35" w:rsidRPr="003D3F8D" w:rsidRDefault="001B2D35" w:rsidP="00A54847">
            <w:pPr>
              <w:ind w:hanging="108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ГАЗОВОЙ  И  ТОПЛИВНОЙ</w:t>
            </w:r>
          </w:p>
          <w:p w:rsidR="001B2D35" w:rsidRPr="003D3F8D" w:rsidRDefault="001B2D35" w:rsidP="00A54847">
            <w:pPr>
              <w:ind w:hanging="108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3D3F8D">
              <w:rPr>
                <w:rFonts w:eastAsia="Calibri"/>
                <w:b/>
                <w:sz w:val="20"/>
                <w:szCs w:val="20"/>
                <w:lang w:eastAsia="ru-RU"/>
              </w:rPr>
              <w:t>ПРОМЫШЛЕННОСТИ</w:t>
            </w:r>
          </w:p>
        </w:tc>
      </w:tr>
      <w:tr w:rsidR="001B2D35" w:rsidRPr="003D3F8D" w:rsidTr="001B2D35">
        <w:trPr>
          <w:trHeight w:val="488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spacing w:before="120" w:after="120"/>
              <w:ind w:firstLine="0"/>
              <w:jc w:val="center"/>
              <w:rPr>
                <w:rFonts w:eastAsia="Calibri"/>
                <w:b/>
                <w:sz w:val="20"/>
                <w:szCs w:val="20"/>
                <w:lang w:val="be-BY" w:eastAsia="ru-RU"/>
              </w:rPr>
            </w:pPr>
            <w:r w:rsidRPr="001018BD">
              <w:rPr>
                <w:rFonts w:eastAsia="Calibri"/>
                <w:b/>
                <w:sz w:val="20"/>
                <w:szCs w:val="20"/>
                <w:lang w:val="be-BY" w:eastAsia="ru-RU"/>
              </w:rPr>
              <w:t xml:space="preserve">Пярвічная прафсаюзная арганізацыя </w:t>
            </w:r>
            <w:r w:rsidRPr="001B2D35">
              <w:rPr>
                <w:rFonts w:eastAsia="Calibri"/>
                <w:b/>
                <w:sz w:val="20"/>
                <w:szCs w:val="20"/>
                <w:highlight w:val="yellow"/>
                <w:lang w:val="be-BY" w:eastAsia="ru-RU"/>
              </w:rPr>
              <w:t>філіяла</w:t>
            </w:r>
            <w:r w:rsidRPr="001018BD">
              <w:rPr>
                <w:rFonts w:eastAsia="Calibri"/>
                <w:b/>
                <w:sz w:val="20"/>
                <w:szCs w:val="20"/>
                <w:lang w:val="be-BY" w:eastAsia="ru-RU"/>
              </w:rPr>
              <w:t xml:space="preserve"> </w:t>
            </w:r>
            <w:r w:rsidRPr="001B2D35">
              <w:rPr>
                <w:rFonts w:eastAsia="Calibri"/>
                <w:b/>
                <w:sz w:val="20"/>
                <w:szCs w:val="20"/>
                <w:highlight w:val="yellow"/>
                <w:lang w:val="be-BY" w:eastAsia="ru-RU"/>
              </w:rPr>
              <w:t>“Бресцкія электрычныя сеткі” РУП “Брэстэнэрга”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ind w:right="-2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spacing w:before="120" w:after="12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1018BD">
              <w:rPr>
                <w:rFonts w:eastAsia="Times New Roman"/>
                <w:b/>
                <w:sz w:val="20"/>
                <w:szCs w:val="20"/>
                <w:lang w:eastAsia="ru-RU"/>
              </w:rPr>
              <w:t>Первичная профсоюзная организация</w:t>
            </w:r>
            <w:r w:rsidRPr="001018BD">
              <w:t xml:space="preserve"> </w:t>
            </w:r>
            <w:r w:rsidRPr="001B2D35"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  <w:t>филиала</w:t>
            </w:r>
            <w:r w:rsidRPr="001018B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1B2D35">
              <w:rPr>
                <w:rFonts w:eastAsia="Times New Roman"/>
                <w:b/>
                <w:sz w:val="20"/>
                <w:szCs w:val="20"/>
                <w:highlight w:val="yellow"/>
                <w:lang w:eastAsia="ru-RU"/>
              </w:rPr>
              <w:t>«Брестские электрические сети» РУП «Брестэнерго»</w:t>
            </w:r>
          </w:p>
        </w:tc>
      </w:tr>
      <w:tr w:rsidR="001B2D35" w:rsidRPr="003D3F8D" w:rsidTr="001B2D35">
        <w:trPr>
          <w:trHeight w:val="417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spacing w:before="120" w:after="120"/>
              <w:ind w:firstLine="0"/>
              <w:jc w:val="center"/>
              <w:rPr>
                <w:rFonts w:eastAsia="Calibri"/>
                <w:b/>
                <w:sz w:val="20"/>
                <w:szCs w:val="20"/>
                <w:lang w:val="be-BY" w:eastAsia="ru-RU"/>
              </w:rPr>
            </w:pPr>
            <w:r w:rsidRPr="003D3F8D">
              <w:rPr>
                <w:rFonts w:eastAsia="Calibri"/>
                <w:b/>
                <w:sz w:val="20"/>
                <w:szCs w:val="20"/>
                <w:lang w:val="be-BY" w:eastAsia="ru-RU"/>
              </w:rPr>
              <w:t xml:space="preserve">ПРАТАКОЛ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ind w:right="-2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spacing w:before="120" w:after="12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3D3F8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1B2D35" w:rsidRPr="003D3F8D" w:rsidTr="001B2D35">
        <w:trPr>
          <w:trHeight w:val="62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spacing w:before="120" w:after="120"/>
              <w:ind w:firstLine="0"/>
              <w:rPr>
                <w:rFonts w:eastAsia="Times New Roman"/>
                <w:lang w:val="be-BY" w:eastAsia="ru-RU"/>
              </w:rPr>
            </w:pPr>
            <w:r>
              <w:rPr>
                <w:rFonts w:eastAsia="Times New Roman"/>
                <w:lang w:val="be-BY" w:eastAsia="ru-RU"/>
              </w:rPr>
              <w:t>___________</w:t>
            </w:r>
            <w:r w:rsidRPr="003D3F8D">
              <w:rPr>
                <w:rFonts w:eastAsia="Times New Roman"/>
                <w:lang w:val="be-BY" w:eastAsia="ru-RU"/>
              </w:rPr>
              <w:t xml:space="preserve"> № </w:t>
            </w:r>
            <w:r>
              <w:rPr>
                <w:rFonts w:eastAsia="Times New Roman"/>
                <w:lang w:val="be-BY" w:eastAsia="ru-RU"/>
              </w:rPr>
              <w:t>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ind w:right="-2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spacing w:before="120" w:after="12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B2D35" w:rsidRPr="003D3F8D" w:rsidTr="001B2D35">
        <w:trPr>
          <w:trHeight w:val="62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spacing w:before="120" w:after="120"/>
              <w:ind w:firstLine="0"/>
              <w:rPr>
                <w:rFonts w:eastAsia="Times New Roman"/>
                <w:lang w:val="be-BY" w:eastAsia="ru-RU"/>
              </w:rPr>
            </w:pPr>
            <w:r w:rsidRPr="003D3F8D">
              <w:rPr>
                <w:rFonts w:eastAsia="Times New Roman"/>
                <w:lang w:val="be-BY" w:eastAsia="ru-RU"/>
              </w:rPr>
              <w:t xml:space="preserve">г. </w:t>
            </w:r>
            <w:r>
              <w:rPr>
                <w:rFonts w:eastAsia="Times New Roman"/>
                <w:lang w:val="be-BY" w:eastAsia="ru-RU"/>
              </w:rPr>
              <w:t>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ind w:right="-2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2D35" w:rsidRPr="003D3F8D" w:rsidRDefault="001B2D35" w:rsidP="00A54847">
            <w:pPr>
              <w:spacing w:before="120" w:after="120"/>
              <w:ind w:firstLine="0"/>
              <w:jc w:val="right"/>
              <w:rPr>
                <w:rFonts w:eastAsia="Times New Roman"/>
                <w:lang w:val="be-BY" w:eastAsia="ru-RU"/>
              </w:rPr>
            </w:pPr>
            <w:r w:rsidRPr="003D3F8D">
              <w:rPr>
                <w:rFonts w:eastAsia="Times New Roman"/>
                <w:lang w:eastAsia="ru-RU"/>
              </w:rPr>
              <w:t xml:space="preserve">г. </w:t>
            </w:r>
            <w:r>
              <w:rPr>
                <w:rFonts w:eastAsia="Times New Roman"/>
                <w:lang w:val="be-BY" w:eastAsia="ru-RU"/>
              </w:rPr>
              <w:t>________</w:t>
            </w:r>
          </w:p>
        </w:tc>
      </w:tr>
    </w:tbl>
    <w:p w:rsidR="001B2D35" w:rsidRPr="001B2D35" w:rsidRDefault="001B2D35" w:rsidP="001B2D35">
      <w:pPr>
        <w:pStyle w:val="a3"/>
        <w:kinsoku w:val="0"/>
        <w:overflowPunct w:val="0"/>
        <w:spacing w:before="98"/>
        <w:rPr>
          <w:b/>
          <w:color w:val="231F20"/>
          <w:spacing w:val="-2"/>
        </w:rPr>
      </w:pPr>
      <w:r w:rsidRPr="001B2D35">
        <w:rPr>
          <w:b/>
          <w:color w:val="231F20"/>
          <w:spacing w:val="-2"/>
        </w:rPr>
        <w:t>собрания</w:t>
      </w:r>
    </w:p>
    <w:p w:rsidR="001B2D35" w:rsidRDefault="001B2D35" w:rsidP="001B2D35">
      <w:pPr>
        <w:pStyle w:val="a3"/>
        <w:tabs>
          <w:tab w:val="left" w:pos="3344"/>
        </w:tabs>
        <w:kinsoku w:val="0"/>
        <w:overflowPunct w:val="0"/>
        <w:spacing w:before="40"/>
        <w:rPr>
          <w:color w:val="231F20"/>
          <w:spacing w:val="-2"/>
        </w:rPr>
      </w:pPr>
      <w:r>
        <w:rPr>
          <w:color w:val="231F20"/>
        </w:rPr>
        <w:t xml:space="preserve">Состоит на </w:t>
      </w:r>
      <w:r>
        <w:rPr>
          <w:color w:val="231F20"/>
          <w:spacing w:val="-2"/>
        </w:rPr>
        <w:t>учете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членов </w:t>
      </w:r>
      <w:r>
        <w:rPr>
          <w:color w:val="231F20"/>
          <w:spacing w:val="-2"/>
        </w:rPr>
        <w:t>профсоюза.</w:t>
      </w:r>
    </w:p>
    <w:p w:rsidR="001B2D35" w:rsidRDefault="001B2D35" w:rsidP="001B2D35">
      <w:pPr>
        <w:pStyle w:val="a3"/>
        <w:tabs>
          <w:tab w:val="left" w:pos="4755"/>
          <w:tab w:val="left" w:pos="9919"/>
        </w:tabs>
        <w:kinsoku w:val="0"/>
        <w:overflowPunct w:val="0"/>
        <w:spacing w:before="41" w:line="271" w:lineRule="auto"/>
        <w:ind w:right="426"/>
        <w:rPr>
          <w:color w:val="231F20"/>
          <w:spacing w:val="-2"/>
        </w:rPr>
      </w:pPr>
      <w:r>
        <w:rPr>
          <w:color w:val="231F20"/>
        </w:rPr>
        <w:t>Присутствовало на собрании</w:t>
      </w:r>
      <w:r>
        <w:rPr>
          <w:color w:val="231F20"/>
          <w:u w:val="single" w:color="221E1F"/>
        </w:rPr>
        <w:tab/>
      </w:r>
      <w:r>
        <w:rPr>
          <w:color w:val="231F20"/>
        </w:rPr>
        <w:t>членов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профсоюза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(список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прилагается). Отсутствуют по уважительной причине (отпуск, болезнь, командировки)</w:t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 xml:space="preserve">чел. </w:t>
      </w:r>
      <w:r>
        <w:rPr>
          <w:color w:val="231F20"/>
          <w:spacing w:val="-2"/>
        </w:rPr>
        <w:t>Приглашенные:</w:t>
      </w:r>
    </w:p>
    <w:p w:rsidR="001B2D35" w:rsidRDefault="001B2D35" w:rsidP="001B2D35">
      <w:pPr>
        <w:pStyle w:val="a3"/>
        <w:kinsoku w:val="0"/>
        <w:overflowPunct w:val="0"/>
        <w:spacing w:line="254" w:lineRule="exact"/>
        <w:ind w:left="903"/>
        <w:rPr>
          <w:i/>
          <w:iCs/>
          <w:color w:val="231F20"/>
          <w:spacing w:val="6"/>
          <w:w w:val="95"/>
        </w:rPr>
      </w:pPr>
      <w:r>
        <w:rPr>
          <w:i/>
          <w:iCs/>
          <w:color w:val="231F20"/>
          <w:spacing w:val="9"/>
          <w:w w:val="95"/>
        </w:rPr>
        <w:t>(указываются</w:t>
      </w:r>
      <w:r>
        <w:rPr>
          <w:i/>
          <w:iCs/>
          <w:color w:val="231F20"/>
          <w:spacing w:val="48"/>
        </w:rPr>
        <w:t xml:space="preserve"> </w:t>
      </w:r>
      <w:r>
        <w:rPr>
          <w:i/>
          <w:iCs/>
          <w:color w:val="231F20"/>
          <w:spacing w:val="9"/>
          <w:w w:val="95"/>
        </w:rPr>
        <w:t>фамилии,</w:t>
      </w:r>
      <w:r>
        <w:rPr>
          <w:i/>
          <w:iCs/>
          <w:color w:val="231F20"/>
          <w:spacing w:val="51"/>
        </w:rPr>
        <w:t xml:space="preserve"> </w:t>
      </w:r>
      <w:r>
        <w:rPr>
          <w:i/>
          <w:iCs/>
          <w:color w:val="231F20"/>
          <w:spacing w:val="9"/>
          <w:w w:val="95"/>
        </w:rPr>
        <w:t>инициалы</w:t>
      </w:r>
      <w:r>
        <w:rPr>
          <w:i/>
          <w:iCs/>
          <w:color w:val="231F20"/>
          <w:spacing w:val="51"/>
        </w:rPr>
        <w:t xml:space="preserve"> </w:t>
      </w:r>
      <w:r>
        <w:rPr>
          <w:i/>
          <w:iCs/>
          <w:color w:val="231F20"/>
          <w:w w:val="95"/>
        </w:rPr>
        <w:t>(в</w:t>
      </w:r>
      <w:r>
        <w:rPr>
          <w:i/>
          <w:iCs/>
          <w:color w:val="231F20"/>
          <w:spacing w:val="51"/>
        </w:rPr>
        <w:t xml:space="preserve"> </w:t>
      </w:r>
      <w:r>
        <w:rPr>
          <w:i/>
          <w:iCs/>
          <w:color w:val="231F20"/>
          <w:spacing w:val="9"/>
          <w:w w:val="95"/>
        </w:rPr>
        <w:t>алфавитном</w:t>
      </w:r>
      <w:r>
        <w:rPr>
          <w:i/>
          <w:iCs/>
          <w:color w:val="231F20"/>
          <w:spacing w:val="51"/>
        </w:rPr>
        <w:t xml:space="preserve"> </w:t>
      </w:r>
      <w:r>
        <w:rPr>
          <w:i/>
          <w:iCs/>
          <w:color w:val="231F20"/>
          <w:w w:val="95"/>
        </w:rPr>
        <w:t>порядке),</w:t>
      </w:r>
      <w:r>
        <w:rPr>
          <w:i/>
          <w:iCs/>
          <w:color w:val="231F20"/>
          <w:spacing w:val="51"/>
        </w:rPr>
        <w:t xml:space="preserve"> </w:t>
      </w:r>
      <w:r>
        <w:rPr>
          <w:i/>
          <w:iCs/>
          <w:color w:val="231F20"/>
          <w:spacing w:val="9"/>
          <w:w w:val="95"/>
        </w:rPr>
        <w:t>должности</w:t>
      </w:r>
      <w:r>
        <w:rPr>
          <w:i/>
          <w:iCs/>
          <w:color w:val="231F20"/>
          <w:spacing w:val="51"/>
        </w:rPr>
        <w:t xml:space="preserve"> </w:t>
      </w:r>
      <w:r>
        <w:rPr>
          <w:i/>
          <w:iCs/>
          <w:color w:val="231F20"/>
          <w:spacing w:val="6"/>
          <w:w w:val="95"/>
        </w:rPr>
        <w:t>(если</w:t>
      </w:r>
    </w:p>
    <w:p w:rsidR="001B2D35" w:rsidRDefault="001B2D35" w:rsidP="001B2D35">
      <w:pPr>
        <w:pStyle w:val="a3"/>
        <w:kinsoku w:val="0"/>
        <w:overflowPunct w:val="0"/>
        <w:spacing w:before="5" w:line="228" w:lineRule="auto"/>
        <w:rPr>
          <w:i/>
          <w:iCs/>
          <w:color w:val="231F20"/>
        </w:rPr>
      </w:pPr>
      <w:r>
        <w:rPr>
          <w:i/>
          <w:iCs/>
          <w:color w:val="231F20"/>
        </w:rPr>
        <w:t>количество приглашенных более 10 чел., необходимо оформить отдельный список с указанием</w:t>
      </w:r>
      <w:r>
        <w:rPr>
          <w:i/>
          <w:iCs/>
          <w:color w:val="231F20"/>
          <w:spacing w:val="-1"/>
        </w:rPr>
        <w:t xml:space="preserve"> </w:t>
      </w:r>
      <w:r>
        <w:rPr>
          <w:i/>
          <w:iCs/>
          <w:color w:val="231F20"/>
        </w:rPr>
        <w:t>в протоколе: «10</w:t>
      </w:r>
      <w:r>
        <w:rPr>
          <w:i/>
          <w:iCs/>
          <w:color w:val="231F20"/>
          <w:spacing w:val="-1"/>
        </w:rPr>
        <w:t xml:space="preserve"> </w:t>
      </w:r>
      <w:r>
        <w:rPr>
          <w:i/>
          <w:iCs/>
          <w:color w:val="231F20"/>
        </w:rPr>
        <w:t>человек (список прилагается)»)</w:t>
      </w:r>
    </w:p>
    <w:p w:rsidR="001B2D35" w:rsidRDefault="001B2D35" w:rsidP="001B2D35">
      <w:pPr>
        <w:pStyle w:val="a3"/>
        <w:tabs>
          <w:tab w:val="left" w:pos="8358"/>
          <w:tab w:val="left" w:pos="8418"/>
        </w:tabs>
        <w:kinsoku w:val="0"/>
        <w:overflowPunct w:val="0"/>
        <w:spacing w:before="1" w:line="228" w:lineRule="auto"/>
        <w:ind w:right="2401"/>
        <w:jc w:val="both"/>
        <w:rPr>
          <w:color w:val="231F20"/>
        </w:rPr>
      </w:pPr>
      <w:r>
        <w:rPr>
          <w:color w:val="231F20"/>
        </w:rPr>
        <w:t xml:space="preserve">Председательствующий: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Секретариат (секретарь):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Президиум избран в количестве </w:t>
      </w:r>
      <w:r>
        <w:rPr>
          <w:color w:val="231F20"/>
          <w:spacing w:val="80"/>
          <w:w w:val="150"/>
          <w:u w:val="single" w:color="211E1F"/>
        </w:rPr>
        <w:t xml:space="preserve">  </w:t>
      </w:r>
      <w:r>
        <w:rPr>
          <w:color w:val="231F20"/>
          <w:spacing w:val="-24"/>
          <w:w w:val="150"/>
        </w:rPr>
        <w:t xml:space="preserve"> </w:t>
      </w:r>
      <w:r>
        <w:rPr>
          <w:color w:val="231F20"/>
        </w:rPr>
        <w:t>человек:</w:t>
      </w:r>
    </w:p>
    <w:p w:rsidR="001B2D35" w:rsidRDefault="001B2D35" w:rsidP="001B2D35">
      <w:pPr>
        <w:pStyle w:val="a3"/>
        <w:kinsoku w:val="0"/>
        <w:overflowPunct w:val="0"/>
        <w:spacing w:line="302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1.</w:t>
      </w:r>
    </w:p>
    <w:p w:rsidR="001B2D35" w:rsidRDefault="001B2D35" w:rsidP="001B2D35">
      <w:pPr>
        <w:pStyle w:val="a3"/>
        <w:kinsoku w:val="0"/>
        <w:overflowPunct w:val="0"/>
        <w:spacing w:line="306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2.</w:t>
      </w:r>
    </w:p>
    <w:p w:rsidR="001B2D35" w:rsidRDefault="001B2D35" w:rsidP="001B2D35">
      <w:pPr>
        <w:pStyle w:val="a3"/>
        <w:kinsoku w:val="0"/>
        <w:overflowPunct w:val="0"/>
        <w:spacing w:line="314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3.</w:t>
      </w:r>
    </w:p>
    <w:p w:rsidR="001B2D35" w:rsidRDefault="001B2D35" w:rsidP="001B2D35">
      <w:pPr>
        <w:pStyle w:val="a3"/>
        <w:tabs>
          <w:tab w:val="left" w:pos="3330"/>
          <w:tab w:val="left" w:pos="5490"/>
          <w:tab w:val="left" w:pos="8586"/>
        </w:tabs>
        <w:kinsoku w:val="0"/>
        <w:overflowPunct w:val="0"/>
        <w:spacing w:before="41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«за» –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3"/>
        <w:tabs>
          <w:tab w:val="left" w:pos="4996"/>
          <w:tab w:val="left" w:pos="10540"/>
        </w:tabs>
        <w:kinsoku w:val="0"/>
        <w:overflowPunct w:val="0"/>
        <w:spacing w:before="40" w:line="271" w:lineRule="auto"/>
        <w:ind w:right="208"/>
        <w:rPr>
          <w:color w:val="231F20"/>
        </w:rPr>
      </w:pPr>
      <w:r>
        <w:rPr>
          <w:color w:val="231F20"/>
        </w:rPr>
        <w:t xml:space="preserve">В состав президиума приглашены: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. </w:t>
      </w:r>
      <w:r>
        <w:rPr>
          <w:color w:val="231F20"/>
        </w:rPr>
        <w:t xml:space="preserve">Секретариат избран в количестве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 человек:</w:t>
      </w:r>
    </w:p>
    <w:p w:rsidR="001B2D35" w:rsidRDefault="001B2D35" w:rsidP="001B2D35">
      <w:pPr>
        <w:pStyle w:val="a3"/>
        <w:kinsoku w:val="0"/>
        <w:overflowPunct w:val="0"/>
        <w:spacing w:line="255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1.</w:t>
      </w:r>
    </w:p>
    <w:p w:rsidR="001B2D35" w:rsidRDefault="001B2D35" w:rsidP="001B2D35">
      <w:pPr>
        <w:pStyle w:val="a3"/>
        <w:kinsoku w:val="0"/>
        <w:overflowPunct w:val="0"/>
        <w:spacing w:line="306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2.</w:t>
      </w:r>
    </w:p>
    <w:p w:rsidR="001B2D35" w:rsidRDefault="001B2D35" w:rsidP="001B2D35">
      <w:pPr>
        <w:pStyle w:val="a3"/>
        <w:tabs>
          <w:tab w:val="left" w:pos="3330"/>
          <w:tab w:val="left" w:pos="5490"/>
          <w:tab w:val="left" w:pos="6533"/>
          <w:tab w:val="left" w:pos="8370"/>
        </w:tabs>
        <w:kinsoku w:val="0"/>
        <w:overflowPunct w:val="0"/>
        <w:spacing w:before="5" w:line="228" w:lineRule="auto"/>
        <w:ind w:right="2379"/>
        <w:rPr>
          <w:color w:val="231F20"/>
          <w:spacing w:val="-2"/>
        </w:rPr>
      </w:pPr>
      <w:r>
        <w:rPr>
          <w:color w:val="231F20"/>
        </w:rPr>
        <w:t xml:space="preserve">Голосовали: «за»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 xml:space="preserve">. </w:t>
      </w:r>
      <w:r>
        <w:rPr>
          <w:color w:val="231F20"/>
        </w:rPr>
        <w:t xml:space="preserve">Редакционная комиссия избрана в количестве 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человек:</w:t>
      </w:r>
    </w:p>
    <w:p w:rsidR="001B2D35" w:rsidRDefault="001B2D35" w:rsidP="001B2D35">
      <w:pPr>
        <w:pStyle w:val="a3"/>
        <w:kinsoku w:val="0"/>
        <w:overflowPunct w:val="0"/>
        <w:spacing w:line="301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1.</w:t>
      </w:r>
    </w:p>
    <w:p w:rsidR="001B2D35" w:rsidRDefault="001B2D35" w:rsidP="001B2D35">
      <w:pPr>
        <w:pStyle w:val="a3"/>
        <w:kinsoku w:val="0"/>
        <w:overflowPunct w:val="0"/>
        <w:spacing w:line="306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2.</w:t>
      </w:r>
    </w:p>
    <w:p w:rsidR="001B2D35" w:rsidRDefault="001B2D35" w:rsidP="001B2D35">
      <w:pPr>
        <w:pStyle w:val="a3"/>
        <w:kinsoku w:val="0"/>
        <w:overflowPunct w:val="0"/>
        <w:spacing w:line="306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3.</w:t>
      </w:r>
    </w:p>
    <w:p w:rsidR="001B2D35" w:rsidRDefault="001B2D35" w:rsidP="001B2D35">
      <w:pPr>
        <w:pStyle w:val="a3"/>
        <w:tabs>
          <w:tab w:val="left" w:pos="3330"/>
          <w:tab w:val="left" w:pos="5490"/>
          <w:tab w:val="left" w:pos="6259"/>
          <w:tab w:val="left" w:pos="8370"/>
        </w:tabs>
        <w:kinsoku w:val="0"/>
        <w:overflowPunct w:val="0"/>
        <w:spacing w:before="6" w:line="228" w:lineRule="auto"/>
        <w:ind w:right="2379"/>
        <w:rPr>
          <w:color w:val="231F20"/>
        </w:rPr>
      </w:pPr>
      <w:r>
        <w:rPr>
          <w:color w:val="231F20"/>
        </w:rPr>
        <w:t xml:space="preserve">Голосовали: «за»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 xml:space="preserve">. </w:t>
      </w:r>
      <w:r>
        <w:rPr>
          <w:color w:val="231F20"/>
        </w:rPr>
        <w:t xml:space="preserve">Счетная комиссия избрана в количестве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человек:</w:t>
      </w:r>
    </w:p>
    <w:p w:rsidR="001B2D35" w:rsidRDefault="001B2D35" w:rsidP="001B2D35">
      <w:pPr>
        <w:pStyle w:val="a3"/>
        <w:kinsoku w:val="0"/>
        <w:overflowPunct w:val="0"/>
        <w:spacing w:line="301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1.</w:t>
      </w:r>
    </w:p>
    <w:p w:rsidR="001B2D35" w:rsidRDefault="001B2D35" w:rsidP="001B2D35">
      <w:pPr>
        <w:pStyle w:val="a3"/>
        <w:kinsoku w:val="0"/>
        <w:overflowPunct w:val="0"/>
        <w:spacing w:line="306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2.</w:t>
      </w:r>
    </w:p>
    <w:p w:rsidR="001B2D35" w:rsidRDefault="001B2D35" w:rsidP="001B2D35">
      <w:pPr>
        <w:pStyle w:val="a3"/>
        <w:kinsoku w:val="0"/>
        <w:overflowPunct w:val="0"/>
        <w:spacing w:line="306" w:lineRule="exact"/>
        <w:ind w:left="903"/>
        <w:rPr>
          <w:color w:val="231F20"/>
          <w:spacing w:val="-5"/>
        </w:rPr>
      </w:pPr>
      <w:r>
        <w:rPr>
          <w:color w:val="231F20"/>
          <w:spacing w:val="-5"/>
        </w:rPr>
        <w:t>3.</w:t>
      </w:r>
    </w:p>
    <w:p w:rsidR="001B2D35" w:rsidRDefault="001B2D35" w:rsidP="001B2D35">
      <w:pPr>
        <w:pStyle w:val="a3"/>
        <w:tabs>
          <w:tab w:val="left" w:pos="3330"/>
          <w:tab w:val="left" w:pos="5490"/>
          <w:tab w:val="left" w:pos="8370"/>
        </w:tabs>
        <w:kinsoku w:val="0"/>
        <w:overflowPunct w:val="0"/>
        <w:spacing w:line="271" w:lineRule="auto"/>
        <w:ind w:right="2379"/>
        <w:rPr>
          <w:color w:val="231F20"/>
        </w:rPr>
      </w:pPr>
      <w:r>
        <w:rPr>
          <w:color w:val="231F20"/>
        </w:rPr>
        <w:t xml:space="preserve">Голосовали: «за»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 xml:space="preserve">. </w:t>
      </w:r>
      <w:r>
        <w:rPr>
          <w:color w:val="231F20"/>
        </w:rPr>
        <w:t>Повестка дня:</w:t>
      </w:r>
    </w:p>
    <w:p w:rsidR="001B2D35" w:rsidRDefault="001B2D35" w:rsidP="001B2D35">
      <w:pPr>
        <w:pStyle w:val="a5"/>
        <w:numPr>
          <w:ilvl w:val="2"/>
          <w:numId w:val="2"/>
        </w:numPr>
        <w:tabs>
          <w:tab w:val="left" w:pos="1165"/>
        </w:tabs>
        <w:kinsoku w:val="0"/>
        <w:overflowPunct w:val="0"/>
        <w:spacing w:line="255" w:lineRule="exact"/>
        <w:ind w:hanging="262"/>
        <w:rPr>
          <w:color w:val="221F1F"/>
          <w:spacing w:val="-4"/>
          <w:w w:val="95"/>
          <w:sz w:val="28"/>
          <w:szCs w:val="28"/>
        </w:rPr>
      </w:pPr>
      <w:r>
        <w:rPr>
          <w:color w:val="221F1F"/>
          <w:spacing w:val="-2"/>
          <w:w w:val="95"/>
          <w:sz w:val="28"/>
          <w:szCs w:val="28"/>
        </w:rPr>
        <w:t>Об</w:t>
      </w:r>
      <w:r>
        <w:rPr>
          <w:color w:val="221F1F"/>
          <w:spacing w:val="-3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отчете</w:t>
      </w:r>
      <w:r>
        <w:rPr>
          <w:color w:val="221F1F"/>
          <w:spacing w:val="-6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профсоюзного</w:t>
      </w:r>
      <w:r>
        <w:rPr>
          <w:color w:val="221F1F"/>
          <w:spacing w:val="-6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комитета</w:t>
      </w:r>
      <w:r>
        <w:rPr>
          <w:color w:val="221F1F"/>
          <w:spacing w:val="-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первичной</w:t>
      </w:r>
      <w:r>
        <w:rPr>
          <w:color w:val="221F1F"/>
          <w:spacing w:val="-3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профсоюзной</w:t>
      </w:r>
      <w:r>
        <w:rPr>
          <w:color w:val="221F1F"/>
          <w:spacing w:val="-6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организации</w:t>
      </w:r>
      <w:r>
        <w:rPr>
          <w:color w:val="221F1F"/>
          <w:spacing w:val="-6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за</w:t>
      </w:r>
      <w:r>
        <w:rPr>
          <w:color w:val="221F1F"/>
          <w:spacing w:val="-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20_</w:t>
      </w:r>
      <w:r>
        <w:rPr>
          <w:color w:val="221F1F"/>
          <w:spacing w:val="-3"/>
          <w:w w:val="95"/>
          <w:sz w:val="28"/>
          <w:szCs w:val="28"/>
        </w:rPr>
        <w:t xml:space="preserve"> </w:t>
      </w:r>
      <w:r>
        <w:rPr>
          <w:color w:val="221F1F"/>
          <w:spacing w:val="-4"/>
          <w:w w:val="95"/>
          <w:sz w:val="28"/>
          <w:szCs w:val="28"/>
        </w:rPr>
        <w:t>год.</w:t>
      </w:r>
    </w:p>
    <w:p w:rsidR="001B2D35" w:rsidRDefault="001B2D35" w:rsidP="001B2D35">
      <w:pPr>
        <w:pStyle w:val="a5"/>
        <w:numPr>
          <w:ilvl w:val="2"/>
          <w:numId w:val="2"/>
        </w:numPr>
        <w:tabs>
          <w:tab w:val="left" w:pos="1168"/>
        </w:tabs>
        <w:kinsoku w:val="0"/>
        <w:overflowPunct w:val="0"/>
        <w:spacing w:line="306" w:lineRule="exact"/>
        <w:ind w:left="1167" w:hanging="265"/>
        <w:rPr>
          <w:color w:val="221F1F"/>
          <w:spacing w:val="-4"/>
          <w:w w:val="95"/>
          <w:sz w:val="28"/>
          <w:szCs w:val="28"/>
        </w:rPr>
      </w:pPr>
      <w:r>
        <w:rPr>
          <w:color w:val="221F1F"/>
          <w:w w:val="95"/>
          <w:sz w:val="28"/>
          <w:szCs w:val="28"/>
        </w:rPr>
        <w:t>Об</w:t>
      </w:r>
      <w:r>
        <w:rPr>
          <w:color w:val="221F1F"/>
          <w:spacing w:val="-6"/>
          <w:w w:val="95"/>
          <w:sz w:val="28"/>
          <w:szCs w:val="28"/>
        </w:rPr>
        <w:t xml:space="preserve"> </w:t>
      </w:r>
      <w:r>
        <w:rPr>
          <w:color w:val="221F1F"/>
          <w:w w:val="95"/>
          <w:sz w:val="28"/>
          <w:szCs w:val="28"/>
        </w:rPr>
        <w:t>отчете</w:t>
      </w:r>
      <w:r>
        <w:rPr>
          <w:color w:val="221F1F"/>
          <w:spacing w:val="-5"/>
          <w:w w:val="95"/>
          <w:sz w:val="28"/>
          <w:szCs w:val="28"/>
        </w:rPr>
        <w:t xml:space="preserve"> </w:t>
      </w:r>
      <w:r>
        <w:rPr>
          <w:color w:val="221F1F"/>
          <w:w w:val="95"/>
          <w:sz w:val="28"/>
          <w:szCs w:val="28"/>
        </w:rPr>
        <w:t>ревизионной</w:t>
      </w:r>
      <w:r>
        <w:rPr>
          <w:color w:val="221F1F"/>
          <w:spacing w:val="-6"/>
          <w:w w:val="95"/>
          <w:sz w:val="28"/>
          <w:szCs w:val="28"/>
        </w:rPr>
        <w:t xml:space="preserve"> </w:t>
      </w:r>
      <w:r>
        <w:rPr>
          <w:color w:val="221F1F"/>
          <w:w w:val="95"/>
          <w:sz w:val="28"/>
          <w:szCs w:val="28"/>
        </w:rPr>
        <w:t>комиссии</w:t>
      </w:r>
      <w:r>
        <w:rPr>
          <w:color w:val="221F1F"/>
          <w:spacing w:val="-5"/>
          <w:w w:val="95"/>
          <w:sz w:val="28"/>
          <w:szCs w:val="28"/>
        </w:rPr>
        <w:t xml:space="preserve"> </w:t>
      </w:r>
      <w:r>
        <w:rPr>
          <w:color w:val="221F1F"/>
          <w:w w:val="95"/>
          <w:sz w:val="28"/>
          <w:szCs w:val="28"/>
        </w:rPr>
        <w:t>первичной</w:t>
      </w:r>
      <w:r>
        <w:rPr>
          <w:color w:val="221F1F"/>
          <w:spacing w:val="-5"/>
          <w:w w:val="95"/>
          <w:sz w:val="28"/>
          <w:szCs w:val="28"/>
        </w:rPr>
        <w:t xml:space="preserve"> </w:t>
      </w:r>
      <w:r>
        <w:rPr>
          <w:color w:val="221F1F"/>
          <w:w w:val="95"/>
          <w:sz w:val="28"/>
          <w:szCs w:val="28"/>
        </w:rPr>
        <w:t>профсоюзной</w:t>
      </w:r>
      <w:r>
        <w:rPr>
          <w:color w:val="221F1F"/>
          <w:spacing w:val="-6"/>
          <w:w w:val="95"/>
          <w:sz w:val="28"/>
          <w:szCs w:val="28"/>
        </w:rPr>
        <w:t xml:space="preserve"> </w:t>
      </w:r>
      <w:r>
        <w:rPr>
          <w:color w:val="221F1F"/>
          <w:w w:val="95"/>
          <w:sz w:val="28"/>
          <w:szCs w:val="28"/>
        </w:rPr>
        <w:t>организации</w:t>
      </w:r>
      <w:r>
        <w:rPr>
          <w:color w:val="221F1F"/>
          <w:spacing w:val="-5"/>
          <w:w w:val="95"/>
          <w:sz w:val="28"/>
          <w:szCs w:val="28"/>
        </w:rPr>
        <w:t xml:space="preserve"> </w:t>
      </w:r>
      <w:r>
        <w:rPr>
          <w:color w:val="221F1F"/>
          <w:w w:val="95"/>
          <w:sz w:val="28"/>
          <w:szCs w:val="28"/>
        </w:rPr>
        <w:t>за</w:t>
      </w:r>
      <w:r>
        <w:rPr>
          <w:color w:val="221F1F"/>
          <w:spacing w:val="-6"/>
          <w:w w:val="95"/>
          <w:sz w:val="28"/>
          <w:szCs w:val="28"/>
        </w:rPr>
        <w:t xml:space="preserve"> </w:t>
      </w:r>
      <w:r>
        <w:rPr>
          <w:color w:val="221F1F"/>
          <w:w w:val="95"/>
          <w:sz w:val="28"/>
          <w:szCs w:val="28"/>
        </w:rPr>
        <w:t>20_</w:t>
      </w:r>
      <w:r>
        <w:rPr>
          <w:color w:val="221F1F"/>
          <w:spacing w:val="-6"/>
          <w:w w:val="95"/>
          <w:sz w:val="28"/>
          <w:szCs w:val="28"/>
        </w:rPr>
        <w:t xml:space="preserve"> </w:t>
      </w:r>
      <w:r>
        <w:rPr>
          <w:color w:val="221F1F"/>
          <w:spacing w:val="-4"/>
          <w:w w:val="95"/>
          <w:sz w:val="28"/>
          <w:szCs w:val="28"/>
        </w:rPr>
        <w:t>год.</w:t>
      </w:r>
    </w:p>
    <w:p w:rsidR="001B2D35" w:rsidRDefault="001B2D35" w:rsidP="001B2D35">
      <w:pPr>
        <w:pStyle w:val="a5"/>
        <w:numPr>
          <w:ilvl w:val="2"/>
          <w:numId w:val="2"/>
        </w:numPr>
        <w:tabs>
          <w:tab w:val="left" w:pos="1155"/>
        </w:tabs>
        <w:kinsoku w:val="0"/>
        <w:overflowPunct w:val="0"/>
        <w:spacing w:line="228" w:lineRule="auto"/>
        <w:ind w:left="450" w:right="168" w:firstLine="453"/>
        <w:rPr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>Об</w:t>
      </w:r>
      <w:r>
        <w:rPr>
          <w:color w:val="221F1F"/>
          <w:spacing w:val="-27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утверждении</w:t>
      </w:r>
      <w:r>
        <w:rPr>
          <w:color w:val="221F1F"/>
          <w:spacing w:val="-27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отчета</w:t>
      </w:r>
      <w:r>
        <w:rPr>
          <w:color w:val="221F1F"/>
          <w:spacing w:val="23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об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исполнении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сметы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доходов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и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расходов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первичной профсоюзной организации за 20</w:t>
      </w:r>
      <w:r>
        <w:rPr>
          <w:color w:val="221F1F"/>
          <w:spacing w:val="180"/>
          <w:sz w:val="28"/>
          <w:szCs w:val="28"/>
          <w:u w:val="single" w:color="211E1F"/>
        </w:rPr>
        <w:t xml:space="preserve"> </w:t>
      </w:r>
      <w:r>
        <w:rPr>
          <w:color w:val="221F1F"/>
          <w:spacing w:val="33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год.</w:t>
      </w:r>
    </w:p>
    <w:p w:rsidR="001B2D35" w:rsidRDefault="001B2D35" w:rsidP="001B2D35">
      <w:pPr>
        <w:pStyle w:val="a5"/>
        <w:numPr>
          <w:ilvl w:val="2"/>
          <w:numId w:val="2"/>
        </w:numPr>
        <w:tabs>
          <w:tab w:val="left" w:pos="1162"/>
        </w:tabs>
        <w:kinsoku w:val="0"/>
        <w:overflowPunct w:val="0"/>
        <w:spacing w:line="301" w:lineRule="exact"/>
        <w:ind w:left="1161" w:hanging="259"/>
        <w:rPr>
          <w:color w:val="221F1F"/>
          <w:spacing w:val="-5"/>
          <w:w w:val="95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6815455</wp:posOffset>
                </wp:positionH>
                <wp:positionV relativeFrom="paragraph">
                  <wp:posOffset>177165</wp:posOffset>
                </wp:positionV>
                <wp:extent cx="39370" cy="635"/>
                <wp:effectExtent l="5080" t="8255" r="12700" b="1016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635"/>
                        </a:xfrm>
                        <a:custGeom>
                          <a:avLst/>
                          <a:gdLst>
                            <a:gd name="T0" fmla="*/ 0 w 62"/>
                            <a:gd name="T1" fmla="*/ 0 h 1"/>
                            <a:gd name="T2" fmla="*/ 61 w 6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" h="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8686">
                          <a:solidFill>
                            <a:srgbClr val="21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3381C5" id="Поли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6.65pt,13.95pt,539.7pt,13.95pt" coordsize="6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" o:allowincell="f" filled="f" strokecolor="#211e1f" strokeweight=".24128mm">
                <v:path arrowok="t" o:connecttype="custom" o:connectlocs="0,0;38735,0" o:connectangles="0,0"/>
                <w10:wrap anchorx="page"/>
              </v:polyline>
            </w:pict>
          </mc:Fallback>
        </mc:AlternateContent>
      </w:r>
      <w:r>
        <w:rPr>
          <w:color w:val="221F1F"/>
          <w:spacing w:val="-2"/>
          <w:w w:val="95"/>
          <w:sz w:val="28"/>
          <w:szCs w:val="28"/>
        </w:rPr>
        <w:t>Об</w:t>
      </w:r>
      <w:r>
        <w:rPr>
          <w:color w:val="221F1F"/>
          <w:spacing w:val="-8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утверждении</w:t>
      </w:r>
      <w:r>
        <w:rPr>
          <w:color w:val="221F1F"/>
          <w:spacing w:val="-8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сметы</w:t>
      </w:r>
      <w:r>
        <w:rPr>
          <w:color w:val="221F1F"/>
          <w:spacing w:val="-8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доходов</w:t>
      </w:r>
      <w:r>
        <w:rPr>
          <w:color w:val="221F1F"/>
          <w:spacing w:val="-8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и</w:t>
      </w:r>
      <w:r>
        <w:rPr>
          <w:color w:val="221F1F"/>
          <w:spacing w:val="-8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расходов</w:t>
      </w:r>
      <w:r>
        <w:rPr>
          <w:color w:val="221F1F"/>
          <w:spacing w:val="-8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первичной</w:t>
      </w:r>
      <w:r>
        <w:rPr>
          <w:color w:val="221F1F"/>
          <w:spacing w:val="-8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профсоюзной</w:t>
      </w:r>
      <w:r>
        <w:rPr>
          <w:color w:val="221F1F"/>
          <w:spacing w:val="-7"/>
          <w:w w:val="95"/>
          <w:sz w:val="28"/>
          <w:szCs w:val="28"/>
        </w:rPr>
        <w:t xml:space="preserve"> </w:t>
      </w:r>
      <w:r>
        <w:rPr>
          <w:color w:val="221F1F"/>
          <w:spacing w:val="-2"/>
          <w:w w:val="95"/>
          <w:sz w:val="28"/>
          <w:szCs w:val="28"/>
        </w:rPr>
        <w:t>организации</w:t>
      </w:r>
      <w:r>
        <w:rPr>
          <w:color w:val="221F1F"/>
          <w:spacing w:val="-8"/>
          <w:w w:val="95"/>
          <w:sz w:val="28"/>
          <w:szCs w:val="28"/>
        </w:rPr>
        <w:t xml:space="preserve"> </w:t>
      </w:r>
      <w:r>
        <w:rPr>
          <w:color w:val="221F1F"/>
          <w:spacing w:val="-5"/>
          <w:w w:val="95"/>
          <w:sz w:val="28"/>
          <w:szCs w:val="28"/>
        </w:rPr>
        <w:t>на</w:t>
      </w:r>
    </w:p>
    <w:p w:rsidR="001B2D35" w:rsidRDefault="001B2D35" w:rsidP="001B2D35">
      <w:pPr>
        <w:pStyle w:val="a3"/>
        <w:kinsoku w:val="0"/>
        <w:overflowPunct w:val="0"/>
        <w:spacing w:line="314" w:lineRule="exact"/>
        <w:rPr>
          <w:i/>
          <w:iCs/>
          <w:color w:val="221F1F"/>
          <w:spacing w:val="-2"/>
          <w:w w:val="95"/>
        </w:rPr>
      </w:pPr>
      <w:r>
        <w:rPr>
          <w:color w:val="221F1F"/>
          <w:w w:val="95"/>
        </w:rPr>
        <w:lastRenderedPageBreak/>
        <w:t>20</w:t>
      </w:r>
      <w:r>
        <w:rPr>
          <w:color w:val="221F1F"/>
          <w:spacing w:val="104"/>
          <w:w w:val="95"/>
          <w:u w:val="single" w:color="211E1E"/>
        </w:rPr>
        <w:t xml:space="preserve"> 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год.</w:t>
      </w:r>
      <w:r>
        <w:rPr>
          <w:color w:val="221F1F"/>
          <w:spacing w:val="-16"/>
          <w:w w:val="95"/>
        </w:rPr>
        <w:t xml:space="preserve"> </w:t>
      </w:r>
      <w:r>
        <w:rPr>
          <w:i/>
          <w:iCs/>
          <w:color w:val="221F1F"/>
          <w:w w:val="95"/>
        </w:rPr>
        <w:t>(«О</w:t>
      </w:r>
      <w:r>
        <w:rPr>
          <w:i/>
          <w:iCs/>
          <w:color w:val="221F1F"/>
          <w:spacing w:val="-15"/>
          <w:w w:val="95"/>
        </w:rPr>
        <w:t xml:space="preserve"> </w:t>
      </w:r>
      <w:r>
        <w:rPr>
          <w:i/>
          <w:iCs/>
          <w:color w:val="221F1F"/>
          <w:w w:val="95"/>
        </w:rPr>
        <w:t>смете</w:t>
      </w:r>
      <w:r>
        <w:rPr>
          <w:i/>
          <w:iCs/>
          <w:color w:val="221F1F"/>
          <w:spacing w:val="-16"/>
          <w:w w:val="95"/>
        </w:rPr>
        <w:t xml:space="preserve"> </w:t>
      </w:r>
      <w:r>
        <w:rPr>
          <w:i/>
          <w:iCs/>
          <w:color w:val="221F1F"/>
          <w:w w:val="95"/>
        </w:rPr>
        <w:t>доходов</w:t>
      </w:r>
      <w:r>
        <w:rPr>
          <w:i/>
          <w:iCs/>
          <w:color w:val="221F1F"/>
          <w:spacing w:val="-15"/>
          <w:w w:val="95"/>
        </w:rPr>
        <w:t xml:space="preserve"> </w:t>
      </w:r>
      <w:r>
        <w:rPr>
          <w:i/>
          <w:iCs/>
          <w:color w:val="221F1F"/>
          <w:w w:val="95"/>
        </w:rPr>
        <w:t>и</w:t>
      </w:r>
      <w:r>
        <w:rPr>
          <w:i/>
          <w:iCs/>
          <w:color w:val="221F1F"/>
          <w:spacing w:val="-16"/>
          <w:w w:val="95"/>
        </w:rPr>
        <w:t xml:space="preserve"> </w:t>
      </w:r>
      <w:r>
        <w:rPr>
          <w:i/>
          <w:iCs/>
          <w:color w:val="221F1F"/>
          <w:w w:val="95"/>
        </w:rPr>
        <w:t>расходов</w:t>
      </w:r>
      <w:r>
        <w:rPr>
          <w:i/>
          <w:iCs/>
          <w:color w:val="221F1F"/>
          <w:spacing w:val="-15"/>
          <w:w w:val="95"/>
        </w:rPr>
        <w:t xml:space="preserve"> </w:t>
      </w:r>
      <w:r>
        <w:rPr>
          <w:i/>
          <w:iCs/>
          <w:color w:val="221F1F"/>
          <w:w w:val="95"/>
        </w:rPr>
        <w:t>первичной</w:t>
      </w:r>
      <w:r>
        <w:rPr>
          <w:i/>
          <w:iCs/>
          <w:color w:val="221F1F"/>
          <w:spacing w:val="-16"/>
          <w:w w:val="95"/>
        </w:rPr>
        <w:t xml:space="preserve"> </w:t>
      </w:r>
      <w:r>
        <w:rPr>
          <w:i/>
          <w:iCs/>
          <w:color w:val="221F1F"/>
          <w:w w:val="95"/>
        </w:rPr>
        <w:t>профсоюзной</w:t>
      </w:r>
      <w:r>
        <w:rPr>
          <w:i/>
          <w:iCs/>
          <w:color w:val="221F1F"/>
          <w:spacing w:val="-15"/>
          <w:w w:val="95"/>
        </w:rPr>
        <w:t xml:space="preserve"> </w:t>
      </w:r>
      <w:r>
        <w:rPr>
          <w:i/>
          <w:iCs/>
          <w:color w:val="221F1F"/>
          <w:w w:val="95"/>
        </w:rPr>
        <w:t>организации</w:t>
      </w:r>
      <w:r>
        <w:rPr>
          <w:i/>
          <w:iCs/>
          <w:color w:val="221F1F"/>
          <w:spacing w:val="-16"/>
          <w:w w:val="95"/>
        </w:rPr>
        <w:t xml:space="preserve"> </w:t>
      </w:r>
      <w:r>
        <w:rPr>
          <w:i/>
          <w:iCs/>
          <w:color w:val="221F1F"/>
          <w:w w:val="95"/>
        </w:rPr>
        <w:t>на</w:t>
      </w:r>
      <w:r>
        <w:rPr>
          <w:i/>
          <w:iCs/>
          <w:color w:val="221F1F"/>
          <w:spacing w:val="-15"/>
          <w:w w:val="95"/>
        </w:rPr>
        <w:t xml:space="preserve"> </w:t>
      </w:r>
      <w:r>
        <w:rPr>
          <w:i/>
          <w:iCs/>
          <w:color w:val="221F1F"/>
          <w:w w:val="95"/>
        </w:rPr>
        <w:t>20</w:t>
      </w:r>
      <w:r>
        <w:rPr>
          <w:color w:val="221F1F"/>
          <w:spacing w:val="158"/>
          <w:w w:val="95"/>
          <w:u w:val="single" w:color="211E1E"/>
        </w:rPr>
        <w:t xml:space="preserve"> </w:t>
      </w:r>
      <w:r>
        <w:rPr>
          <w:color w:val="221F1F"/>
          <w:spacing w:val="-14"/>
          <w:w w:val="95"/>
        </w:rPr>
        <w:t xml:space="preserve"> </w:t>
      </w:r>
      <w:r>
        <w:rPr>
          <w:i/>
          <w:iCs/>
          <w:color w:val="221F1F"/>
          <w:spacing w:val="-2"/>
          <w:w w:val="95"/>
        </w:rPr>
        <w:t>год».)</w:t>
      </w:r>
    </w:p>
    <w:p w:rsidR="001B2D35" w:rsidRDefault="001B2D35" w:rsidP="001B2D35">
      <w:pPr>
        <w:pStyle w:val="a5"/>
        <w:numPr>
          <w:ilvl w:val="2"/>
          <w:numId w:val="2"/>
        </w:numPr>
        <w:tabs>
          <w:tab w:val="left" w:pos="888"/>
        </w:tabs>
        <w:kinsoku w:val="0"/>
        <w:overflowPunct w:val="0"/>
        <w:spacing w:before="85" w:line="228" w:lineRule="auto"/>
        <w:ind w:left="166" w:right="443" w:firstLine="453"/>
        <w:rPr>
          <w:i/>
          <w:iCs/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>Об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изменениях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в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составе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профсоюзного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комитета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первичной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профсоюзной организации (</w:t>
      </w:r>
      <w:r>
        <w:rPr>
          <w:i/>
          <w:iCs/>
          <w:color w:val="221F1F"/>
          <w:sz w:val="28"/>
          <w:szCs w:val="28"/>
        </w:rPr>
        <w:t>при необходимости).</w:t>
      </w:r>
    </w:p>
    <w:p w:rsidR="001B2D35" w:rsidRDefault="001B2D35" w:rsidP="001B2D35">
      <w:pPr>
        <w:pStyle w:val="a5"/>
        <w:numPr>
          <w:ilvl w:val="2"/>
          <w:numId w:val="2"/>
        </w:numPr>
        <w:tabs>
          <w:tab w:val="left" w:pos="888"/>
        </w:tabs>
        <w:kinsoku w:val="0"/>
        <w:overflowPunct w:val="0"/>
        <w:spacing w:before="2" w:line="228" w:lineRule="auto"/>
        <w:ind w:left="166" w:right="438" w:firstLine="453"/>
        <w:rPr>
          <w:i/>
          <w:iCs/>
          <w:color w:val="221F1F"/>
          <w:sz w:val="28"/>
          <w:szCs w:val="28"/>
        </w:rPr>
      </w:pPr>
      <w:r>
        <w:rPr>
          <w:color w:val="221F1F"/>
          <w:sz w:val="28"/>
          <w:szCs w:val="28"/>
        </w:rPr>
        <w:t>Об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изменениях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в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составе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ревизионной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комиссии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первичной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профсоюзной</w:t>
      </w:r>
      <w:r>
        <w:rPr>
          <w:color w:val="221F1F"/>
          <w:spacing w:val="8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организации (</w:t>
      </w:r>
      <w:r>
        <w:rPr>
          <w:i/>
          <w:iCs/>
          <w:color w:val="221F1F"/>
          <w:sz w:val="28"/>
          <w:szCs w:val="28"/>
        </w:rPr>
        <w:t>при необходимости).</w:t>
      </w:r>
    </w:p>
    <w:p w:rsidR="001B2D35" w:rsidRDefault="001B2D35" w:rsidP="001B2D35">
      <w:pPr>
        <w:pStyle w:val="a3"/>
        <w:kinsoku w:val="0"/>
        <w:overflowPunct w:val="0"/>
        <w:spacing w:line="304" w:lineRule="exact"/>
        <w:ind w:left="620"/>
        <w:rPr>
          <w:i/>
          <w:iCs/>
          <w:color w:val="231F20"/>
          <w:spacing w:val="-2"/>
        </w:rPr>
      </w:pPr>
      <w:r>
        <w:rPr>
          <w:i/>
          <w:iCs/>
          <w:color w:val="231F20"/>
        </w:rPr>
        <w:t>Другие</w:t>
      </w:r>
      <w:r>
        <w:rPr>
          <w:i/>
          <w:iCs/>
          <w:color w:val="231F20"/>
          <w:spacing w:val="-7"/>
        </w:rPr>
        <w:t xml:space="preserve"> </w:t>
      </w:r>
      <w:r>
        <w:rPr>
          <w:i/>
          <w:iCs/>
          <w:color w:val="231F20"/>
        </w:rPr>
        <w:t>вопросы</w:t>
      </w:r>
      <w:r>
        <w:rPr>
          <w:i/>
          <w:iCs/>
          <w:color w:val="231F20"/>
          <w:spacing w:val="-7"/>
        </w:rPr>
        <w:t xml:space="preserve"> </w:t>
      </w:r>
      <w:r>
        <w:rPr>
          <w:i/>
          <w:iCs/>
          <w:color w:val="231F20"/>
        </w:rPr>
        <w:t>(при</w:t>
      </w:r>
      <w:r>
        <w:rPr>
          <w:i/>
          <w:iCs/>
          <w:color w:val="231F20"/>
          <w:spacing w:val="-7"/>
        </w:rPr>
        <w:t xml:space="preserve"> </w:t>
      </w:r>
      <w:r>
        <w:rPr>
          <w:i/>
          <w:iCs/>
          <w:color w:val="231F20"/>
          <w:spacing w:val="-2"/>
        </w:rPr>
        <w:t>необходимости).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368"/>
        </w:tabs>
        <w:kinsoku w:val="0"/>
        <w:overflowPunct w:val="0"/>
        <w:spacing w:line="315" w:lineRule="exact"/>
        <w:ind w:left="166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3"/>
        <w:kinsoku w:val="0"/>
        <w:overflowPunct w:val="0"/>
        <w:spacing w:before="119"/>
        <w:ind w:left="620"/>
        <w:rPr>
          <w:color w:val="231F20"/>
          <w:spacing w:val="-2"/>
        </w:rPr>
      </w:pPr>
      <w:r>
        <w:rPr>
          <w:color w:val="231F20"/>
          <w:spacing w:val="-2"/>
        </w:rPr>
        <w:t>Утвержден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регламент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собрания:</w:t>
      </w:r>
    </w:p>
    <w:p w:rsidR="001B2D35" w:rsidRDefault="001B2D35" w:rsidP="001B2D35">
      <w:pPr>
        <w:pStyle w:val="a3"/>
        <w:tabs>
          <w:tab w:val="left" w:pos="5476"/>
          <w:tab w:val="left" w:pos="7401"/>
        </w:tabs>
        <w:kinsoku w:val="0"/>
        <w:overflowPunct w:val="0"/>
        <w:spacing w:before="5" w:line="244" w:lineRule="auto"/>
        <w:ind w:left="620" w:right="2549"/>
        <w:rPr>
          <w:color w:val="231F20"/>
          <w:spacing w:val="-2"/>
        </w:rPr>
      </w:pPr>
      <w:r>
        <w:rPr>
          <w:color w:val="231F20"/>
        </w:rPr>
        <w:t xml:space="preserve">для доклада по первому вопросу предоставляется до </w:t>
      </w:r>
      <w:r>
        <w:rPr>
          <w:color w:val="231F20"/>
          <w:u w:val="single" w:color="221E1F"/>
        </w:rPr>
        <w:tab/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минут; для доклада по второму вопросу – до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минут;</w:t>
      </w:r>
    </w:p>
    <w:p w:rsidR="001B2D35" w:rsidRDefault="001B2D35" w:rsidP="001B2D35">
      <w:pPr>
        <w:pStyle w:val="a3"/>
        <w:tabs>
          <w:tab w:val="left" w:pos="4975"/>
          <w:tab w:val="left" w:pos="5744"/>
        </w:tabs>
        <w:kinsoku w:val="0"/>
        <w:overflowPunct w:val="0"/>
        <w:spacing w:line="244" w:lineRule="auto"/>
        <w:ind w:left="620" w:right="4205"/>
        <w:rPr>
          <w:color w:val="231F20"/>
        </w:rPr>
      </w:pPr>
      <w:r>
        <w:rPr>
          <w:color w:val="231F20"/>
        </w:rPr>
        <w:t xml:space="preserve">по другим вопросам повестки дня – до </w:t>
      </w:r>
      <w:r>
        <w:rPr>
          <w:color w:val="231F20"/>
          <w:u w:val="single" w:color="221E1F"/>
        </w:rPr>
        <w:tab/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минут; для выступлений в прениях – до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минут;</w:t>
      </w:r>
    </w:p>
    <w:p w:rsidR="001B2D35" w:rsidRDefault="001B2D35" w:rsidP="001B2D35">
      <w:pPr>
        <w:pStyle w:val="a3"/>
        <w:tabs>
          <w:tab w:val="left" w:pos="3098"/>
          <w:tab w:val="left" w:pos="7560"/>
        </w:tabs>
        <w:kinsoku w:val="0"/>
        <w:overflowPunct w:val="0"/>
        <w:spacing w:line="244" w:lineRule="auto"/>
        <w:ind w:left="620" w:right="2372"/>
        <w:rPr>
          <w:color w:val="231F20"/>
        </w:rPr>
      </w:pPr>
      <w:r>
        <w:rPr>
          <w:color w:val="231F20"/>
        </w:rPr>
        <w:t xml:space="preserve">для заключительного слова и ответов на вопросы – до </w:t>
      </w:r>
      <w:r>
        <w:rPr>
          <w:color w:val="231F20"/>
          <w:u w:val="single" w:color="221E1F"/>
        </w:rPr>
        <w:tab/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минут; для справок – до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минут;</w:t>
      </w:r>
    </w:p>
    <w:p w:rsidR="001B2D35" w:rsidRDefault="001B2D35" w:rsidP="001B2D35">
      <w:pPr>
        <w:pStyle w:val="a3"/>
        <w:tabs>
          <w:tab w:val="left" w:pos="4564"/>
        </w:tabs>
        <w:kinsoku w:val="0"/>
        <w:overflowPunct w:val="0"/>
        <w:spacing w:line="319" w:lineRule="exact"/>
        <w:ind w:left="620"/>
        <w:rPr>
          <w:color w:val="231F20"/>
        </w:rPr>
      </w:pPr>
      <w:r>
        <w:rPr>
          <w:color w:val="231F20"/>
        </w:rPr>
        <w:t xml:space="preserve">провести собрание в течение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часов.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086"/>
        </w:tabs>
        <w:kinsoku w:val="0"/>
        <w:overflowPunct w:val="0"/>
        <w:ind w:left="166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«за» –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3"/>
        <w:kinsoku w:val="0"/>
        <w:overflowPunct w:val="0"/>
        <w:spacing w:before="5"/>
        <w:ind w:left="620"/>
        <w:rPr>
          <w:color w:val="231F20"/>
          <w:spacing w:val="-2"/>
        </w:rPr>
      </w:pPr>
      <w:r>
        <w:rPr>
          <w:color w:val="231F20"/>
        </w:rPr>
        <w:t>Определена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форма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голосования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вопросам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повестки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открытая.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086"/>
        </w:tabs>
        <w:kinsoku w:val="0"/>
        <w:overflowPunct w:val="0"/>
        <w:spacing w:before="5"/>
        <w:ind w:left="166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6"/>
        <w:numPr>
          <w:ilvl w:val="0"/>
          <w:numId w:val="1"/>
        </w:numPr>
        <w:tabs>
          <w:tab w:val="left" w:pos="447"/>
        </w:tabs>
        <w:kinsoku w:val="0"/>
        <w:overflowPunct w:val="0"/>
        <w:spacing w:before="62"/>
        <w:ind w:hanging="281"/>
        <w:rPr>
          <w:color w:val="221F1F"/>
          <w:spacing w:val="11"/>
        </w:rPr>
      </w:pPr>
      <w:r>
        <w:rPr>
          <w:color w:val="221F1F"/>
          <w:spacing w:val="11"/>
        </w:rPr>
        <w:t>СЛУШАЛИ:</w:t>
      </w:r>
    </w:p>
    <w:p w:rsidR="001B2D35" w:rsidRDefault="001B2D35" w:rsidP="001B2D35">
      <w:pPr>
        <w:pStyle w:val="a3"/>
        <w:kinsoku w:val="0"/>
        <w:overflowPunct w:val="0"/>
        <w:spacing w:before="5"/>
        <w:ind w:left="620"/>
        <w:rPr>
          <w:color w:val="231F20"/>
          <w:spacing w:val="-2"/>
        </w:rPr>
      </w:pPr>
      <w:r>
        <w:rPr>
          <w:color w:val="231F20"/>
          <w:spacing w:val="16"/>
        </w:rPr>
        <w:t>Ф.И.О.,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17"/>
        </w:rPr>
        <w:t>председателя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17"/>
        </w:rPr>
        <w:t>первичной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20"/>
        </w:rPr>
        <w:t>профсоюзной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организации,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вопросу</w:t>
      </w:r>
    </w:p>
    <w:p w:rsidR="001B2D35" w:rsidRDefault="001B2D35" w:rsidP="001B2D35">
      <w:pPr>
        <w:pStyle w:val="a3"/>
        <w:tabs>
          <w:tab w:val="left" w:pos="2326"/>
        </w:tabs>
        <w:kinsoku w:val="0"/>
        <w:overflowPunct w:val="0"/>
        <w:spacing w:before="5" w:line="244" w:lineRule="auto"/>
        <w:ind w:left="620" w:right="448" w:hanging="454"/>
        <w:rPr>
          <w:color w:val="231F20"/>
        </w:rPr>
      </w:pPr>
      <w:r>
        <w:rPr>
          <w:color w:val="231F20"/>
        </w:rPr>
        <w:t>«Об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отчете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профсоюзного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комитета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первичной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профсоюзной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46"/>
          <w:w w:val="150"/>
          <w:u w:val="single" w:color="211E1F"/>
        </w:rPr>
        <w:t xml:space="preserve"> </w:t>
      </w:r>
      <w:r>
        <w:rPr>
          <w:color w:val="231F20"/>
        </w:rPr>
        <w:t xml:space="preserve">год». (Отчет на </w:t>
      </w:r>
      <w:r>
        <w:rPr>
          <w:color w:val="231F20"/>
          <w:u w:val="single" w:color="211E1F"/>
        </w:rPr>
        <w:tab/>
      </w:r>
      <w:r>
        <w:rPr>
          <w:color w:val="231F20"/>
        </w:rPr>
        <w:t>л. прилагается)</w:t>
      </w:r>
    </w:p>
    <w:p w:rsidR="001B2D35" w:rsidRDefault="001B2D35" w:rsidP="001B2D35">
      <w:pPr>
        <w:pStyle w:val="6"/>
        <w:kinsoku w:val="0"/>
        <w:overflowPunct w:val="0"/>
        <w:spacing w:before="55"/>
        <w:ind w:left="166"/>
        <w:rPr>
          <w:color w:val="231F20"/>
          <w:spacing w:val="-2"/>
        </w:rPr>
      </w:pPr>
      <w:r>
        <w:rPr>
          <w:color w:val="231F20"/>
          <w:spacing w:val="-2"/>
        </w:rPr>
        <w:t>ВЫСТУПИЛИ:</w:t>
      </w:r>
    </w:p>
    <w:p w:rsidR="001B2D35" w:rsidRDefault="001B2D35" w:rsidP="001B2D35">
      <w:pPr>
        <w:pStyle w:val="a3"/>
        <w:kinsoku w:val="0"/>
        <w:overflowPunct w:val="0"/>
        <w:spacing w:before="5" w:line="244" w:lineRule="auto"/>
        <w:ind w:left="620" w:right="5167"/>
        <w:rPr>
          <w:color w:val="231F20"/>
        </w:rPr>
      </w:pPr>
      <w:r>
        <w:rPr>
          <w:color w:val="231F20"/>
        </w:rPr>
        <w:t>Ф.И.О., краткая запись выступления; Ф.И.О.,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краткая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запись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выступления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д.</w:t>
      </w:r>
    </w:p>
    <w:p w:rsidR="001B2D35" w:rsidRDefault="001B2D35" w:rsidP="001B2D35">
      <w:pPr>
        <w:pStyle w:val="6"/>
        <w:numPr>
          <w:ilvl w:val="0"/>
          <w:numId w:val="1"/>
        </w:numPr>
        <w:tabs>
          <w:tab w:val="left" w:pos="447"/>
        </w:tabs>
        <w:kinsoku w:val="0"/>
        <w:overflowPunct w:val="0"/>
        <w:spacing w:before="54"/>
        <w:ind w:hanging="281"/>
        <w:rPr>
          <w:color w:val="221F1F"/>
          <w:spacing w:val="-2"/>
        </w:rPr>
      </w:pPr>
      <w:r>
        <w:rPr>
          <w:color w:val="221F1F"/>
          <w:spacing w:val="-2"/>
        </w:rPr>
        <w:t>СЛУШАЛИ:</w:t>
      </w:r>
    </w:p>
    <w:p w:rsidR="001B2D35" w:rsidRDefault="001B2D35" w:rsidP="001B2D35">
      <w:pPr>
        <w:pStyle w:val="a3"/>
        <w:kinsoku w:val="0"/>
        <w:overflowPunct w:val="0"/>
        <w:spacing w:before="5" w:line="244" w:lineRule="auto"/>
        <w:ind w:left="166" w:firstLine="453"/>
        <w:rPr>
          <w:color w:val="231F20"/>
        </w:rPr>
      </w:pPr>
      <w:r>
        <w:rPr>
          <w:color w:val="231F20"/>
        </w:rPr>
        <w:t>Ф.И.О.,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председателя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(члена)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ревизионной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комиссии,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отчете ревизионной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комиссии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первичной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профсоюзной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организации за 20</w:t>
      </w:r>
      <w:r>
        <w:rPr>
          <w:color w:val="231F20"/>
          <w:spacing w:val="40"/>
          <w:u w:val="single" w:color="211E1F"/>
        </w:rPr>
        <w:t xml:space="preserve">  </w:t>
      </w:r>
      <w:r>
        <w:rPr>
          <w:color w:val="231F20"/>
        </w:rPr>
        <w:t>год».</w:t>
      </w:r>
    </w:p>
    <w:p w:rsidR="001B2D35" w:rsidRDefault="001B2D35" w:rsidP="001B2D35">
      <w:pPr>
        <w:pStyle w:val="a3"/>
        <w:tabs>
          <w:tab w:val="left" w:pos="2568"/>
        </w:tabs>
        <w:kinsoku w:val="0"/>
        <w:overflowPunct w:val="0"/>
        <w:spacing w:line="319" w:lineRule="exact"/>
        <w:ind w:left="620"/>
        <w:rPr>
          <w:color w:val="231F20"/>
          <w:spacing w:val="-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183515</wp:posOffset>
                </wp:positionV>
                <wp:extent cx="429260" cy="635"/>
                <wp:effectExtent l="10795" t="13335" r="7620" b="508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260" cy="635"/>
                        </a:xfrm>
                        <a:custGeom>
                          <a:avLst/>
                          <a:gdLst>
                            <a:gd name="T0" fmla="*/ 0 w 676"/>
                            <a:gd name="T1" fmla="*/ 0 h 1"/>
                            <a:gd name="T2" fmla="*/ 675 w 67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6" h="1">
                              <a:moveTo>
                                <a:pt x="0" y="0"/>
                              </a:moveTo>
                              <a:lnTo>
                                <a:pt x="675" y="0"/>
                              </a:lnTo>
                            </a:path>
                          </a:pathLst>
                        </a:custGeom>
                        <a:noFill/>
                        <a:ln w="8686">
                          <a:solidFill>
                            <a:srgbClr val="21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61572D" id="Поли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1.85pt,14.45pt,145.6pt,14.45pt" coordsize="67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" o:allowincell="f" filled="f" strokecolor="#211e1f" strokeweight=".24128mm">
                <v:path arrowok="t" o:connecttype="custom" o:connectlocs="0,0;428625,0" o:connectangles="0,0"/>
                <w10:wrap anchorx="page"/>
              </v:polyline>
            </w:pict>
          </mc:Fallback>
        </mc:AlternateContent>
      </w:r>
      <w:r>
        <w:rPr>
          <w:color w:val="231F20"/>
        </w:rPr>
        <w:t>(Отчет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на</w:t>
      </w:r>
      <w:r>
        <w:rPr>
          <w:color w:val="231F20"/>
        </w:rPr>
        <w:tab/>
        <w:t>л.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прилагается)</w:t>
      </w:r>
    </w:p>
    <w:p w:rsidR="001B2D35" w:rsidRDefault="001B2D35" w:rsidP="001B2D35">
      <w:pPr>
        <w:pStyle w:val="6"/>
        <w:kinsoku w:val="0"/>
        <w:overflowPunct w:val="0"/>
        <w:spacing w:before="118"/>
        <w:ind w:left="166"/>
        <w:rPr>
          <w:color w:val="231F20"/>
          <w:spacing w:val="-2"/>
        </w:rPr>
      </w:pPr>
      <w:r>
        <w:rPr>
          <w:color w:val="231F20"/>
          <w:spacing w:val="-2"/>
        </w:rPr>
        <w:t>СЛУШАЛИ:</w:t>
      </w:r>
    </w:p>
    <w:p w:rsidR="001B2D35" w:rsidRDefault="001B2D35" w:rsidP="001B2D35">
      <w:pPr>
        <w:pStyle w:val="a3"/>
        <w:kinsoku w:val="0"/>
        <w:overflowPunct w:val="0"/>
        <w:spacing w:before="6"/>
        <w:ind w:left="620"/>
        <w:rPr>
          <w:color w:val="221F1F"/>
          <w:spacing w:val="-2"/>
        </w:rPr>
      </w:pPr>
      <w:r>
        <w:rPr>
          <w:color w:val="231F20"/>
        </w:rPr>
        <w:t>Ф.И.О.</w:t>
      </w:r>
      <w:r>
        <w:rPr>
          <w:color w:val="221F1F"/>
        </w:rPr>
        <w:t>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председательствующего,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прекращении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прений.</w:t>
      </w:r>
    </w:p>
    <w:p w:rsidR="001B2D35" w:rsidRDefault="001B2D35" w:rsidP="001B2D35">
      <w:pPr>
        <w:pStyle w:val="6"/>
        <w:kinsoku w:val="0"/>
        <w:overflowPunct w:val="0"/>
        <w:spacing w:before="61"/>
        <w:ind w:left="166"/>
        <w:rPr>
          <w:color w:val="231F20"/>
          <w:spacing w:val="-2"/>
        </w:rPr>
      </w:pPr>
      <w:r>
        <w:rPr>
          <w:color w:val="231F20"/>
          <w:spacing w:val="-2"/>
        </w:rPr>
        <w:t>ПОСТАНОВИЛИ:</w:t>
      </w:r>
    </w:p>
    <w:p w:rsidR="001B2D35" w:rsidRDefault="001B2D35" w:rsidP="001B2D35">
      <w:pPr>
        <w:pStyle w:val="a3"/>
        <w:kinsoku w:val="0"/>
        <w:overflowPunct w:val="0"/>
        <w:spacing w:before="6"/>
        <w:ind w:left="620"/>
        <w:rPr>
          <w:color w:val="231F20"/>
          <w:spacing w:val="-2"/>
        </w:rPr>
      </w:pPr>
      <w:r>
        <w:rPr>
          <w:color w:val="231F20"/>
        </w:rPr>
        <w:t>Прения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прекратить.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086"/>
        </w:tabs>
        <w:kinsoku w:val="0"/>
        <w:overflowPunct w:val="0"/>
        <w:spacing w:before="5"/>
        <w:ind w:left="166"/>
        <w:rPr>
          <w:color w:val="231F20"/>
          <w:spacing w:val="-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187960</wp:posOffset>
                </wp:positionV>
                <wp:extent cx="366395" cy="635"/>
                <wp:effectExtent l="12700" t="6985" r="11430" b="1143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635"/>
                        </a:xfrm>
                        <a:custGeom>
                          <a:avLst/>
                          <a:gdLst>
                            <a:gd name="T0" fmla="*/ 0 w 577"/>
                            <a:gd name="T1" fmla="*/ 0 h 1"/>
                            <a:gd name="T2" fmla="*/ 576 w 57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" h="1">
                              <a:moveTo>
                                <a:pt x="0" y="0"/>
                              </a:moveTo>
                              <a:lnTo>
                                <a:pt x="576" y="0"/>
                              </a:lnTo>
                            </a:path>
                          </a:pathLst>
                        </a:custGeom>
                        <a:noFill/>
                        <a:ln w="8686">
                          <a:solidFill>
                            <a:srgbClr val="21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B8C83F" id="Поли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5pt,14.8pt,172.3pt,14.8pt" coordsize="57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" o:allowincell="f" filled="f" strokecolor="#211e1f" strokeweight=".24128mm">
                <v:path arrowok="t" o:connecttype="custom" o:connectlocs="0,0;365760,0" o:connectangles="0,0"/>
                <w10:wrap anchorx="page"/>
              </v:polyline>
            </w:pict>
          </mc:Fallback>
        </mc:AlternateContent>
      </w:r>
      <w:r>
        <w:rPr>
          <w:color w:val="231F20"/>
        </w:rPr>
        <w:t>Голосовали: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0"/>
        </w:rPr>
        <w:t>–</w:t>
      </w:r>
      <w:r>
        <w:rPr>
          <w:color w:val="231F20"/>
        </w:rPr>
        <w:tab/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6"/>
        <w:kinsoku w:val="0"/>
        <w:overflowPunct w:val="0"/>
        <w:spacing w:before="118"/>
        <w:ind w:left="166"/>
        <w:rPr>
          <w:color w:val="221F1F"/>
          <w:spacing w:val="-2"/>
        </w:rPr>
      </w:pPr>
      <w:r>
        <w:rPr>
          <w:color w:val="221F1F"/>
          <w:spacing w:val="-2"/>
        </w:rPr>
        <w:t>СЛУШАЛИ:</w:t>
      </w:r>
    </w:p>
    <w:p w:rsidR="001B2D35" w:rsidRDefault="001B2D35" w:rsidP="001B2D35">
      <w:pPr>
        <w:pStyle w:val="a3"/>
        <w:kinsoku w:val="0"/>
        <w:overflowPunct w:val="0"/>
        <w:spacing w:before="5"/>
        <w:ind w:left="620"/>
        <w:rPr>
          <w:color w:val="221F1F"/>
          <w:spacing w:val="-2"/>
        </w:rPr>
      </w:pPr>
      <w:r>
        <w:rPr>
          <w:color w:val="231F20"/>
        </w:rPr>
        <w:t>Ф.И.О.</w:t>
      </w:r>
      <w:r>
        <w:rPr>
          <w:color w:val="221F1F"/>
        </w:rPr>
        <w:t>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председательствующего,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оценке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профсоюзного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комитета.</w:t>
      </w:r>
    </w:p>
    <w:p w:rsidR="001B2D35" w:rsidRDefault="001B2D35" w:rsidP="001B2D35">
      <w:pPr>
        <w:pStyle w:val="6"/>
        <w:kinsoku w:val="0"/>
        <w:overflowPunct w:val="0"/>
        <w:spacing w:before="62"/>
        <w:ind w:left="166"/>
        <w:rPr>
          <w:color w:val="231F20"/>
          <w:spacing w:val="-2"/>
        </w:rPr>
      </w:pPr>
      <w:r>
        <w:rPr>
          <w:color w:val="231F20"/>
          <w:spacing w:val="-2"/>
        </w:rPr>
        <w:t>ПОСТАНОВИЛИ:</w:t>
      </w:r>
    </w:p>
    <w:p w:rsidR="001B2D35" w:rsidRDefault="001B2D35" w:rsidP="001B2D35">
      <w:pPr>
        <w:pStyle w:val="a3"/>
        <w:tabs>
          <w:tab w:val="left" w:pos="7077"/>
        </w:tabs>
        <w:kinsoku w:val="0"/>
        <w:overflowPunct w:val="0"/>
        <w:spacing w:before="5"/>
        <w:ind w:left="0" w:right="2431"/>
        <w:jc w:val="center"/>
        <w:rPr>
          <w:color w:val="231F20"/>
          <w:spacing w:val="-10"/>
        </w:rPr>
      </w:pPr>
      <w:r>
        <w:rPr>
          <w:color w:val="231F20"/>
        </w:rPr>
        <w:t>Работу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профсоюзного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комитета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признать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3"/>
        <w:tabs>
          <w:tab w:val="left" w:pos="2879"/>
          <w:tab w:val="left" w:pos="5039"/>
          <w:tab w:val="left" w:pos="7919"/>
        </w:tabs>
        <w:kinsoku w:val="0"/>
        <w:overflowPunct w:val="0"/>
        <w:spacing w:before="6"/>
        <w:ind w:left="0" w:right="2496"/>
        <w:jc w:val="center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6"/>
        <w:kinsoku w:val="0"/>
        <w:overflowPunct w:val="0"/>
        <w:spacing w:before="118"/>
        <w:ind w:left="166"/>
        <w:rPr>
          <w:color w:val="221F1F"/>
          <w:spacing w:val="-2"/>
        </w:rPr>
      </w:pPr>
      <w:r>
        <w:rPr>
          <w:color w:val="221F1F"/>
          <w:spacing w:val="-2"/>
        </w:rPr>
        <w:t>СЛУШАЛИ:</w:t>
      </w:r>
    </w:p>
    <w:p w:rsidR="001B2D35" w:rsidRDefault="001B2D35" w:rsidP="001B2D35">
      <w:pPr>
        <w:pStyle w:val="a3"/>
        <w:kinsoku w:val="0"/>
        <w:overflowPunct w:val="0"/>
        <w:spacing w:before="5"/>
        <w:ind w:left="620"/>
        <w:rPr>
          <w:color w:val="221F1F"/>
          <w:spacing w:val="-2"/>
        </w:rPr>
      </w:pPr>
      <w:r>
        <w:rPr>
          <w:color w:val="231F20"/>
        </w:rPr>
        <w:t>Ф.И.О.</w:t>
      </w:r>
      <w:r>
        <w:rPr>
          <w:color w:val="221F1F"/>
        </w:rPr>
        <w:t>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председательствующего,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отчета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ревизионной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комиссии.</w:t>
      </w:r>
    </w:p>
    <w:p w:rsidR="001B2D35" w:rsidRDefault="001B2D35" w:rsidP="001B2D35">
      <w:pPr>
        <w:pStyle w:val="6"/>
        <w:kinsoku w:val="0"/>
        <w:overflowPunct w:val="0"/>
        <w:spacing w:before="62"/>
        <w:ind w:left="166"/>
        <w:rPr>
          <w:color w:val="231F20"/>
          <w:spacing w:val="-2"/>
        </w:rPr>
      </w:pPr>
      <w:r>
        <w:rPr>
          <w:color w:val="231F20"/>
          <w:spacing w:val="-2"/>
        </w:rPr>
        <w:t>ПОСТАНОВИЛИ:</w:t>
      </w:r>
    </w:p>
    <w:p w:rsidR="001B2D35" w:rsidRDefault="001B2D35" w:rsidP="001B2D35">
      <w:pPr>
        <w:pStyle w:val="a3"/>
        <w:kinsoku w:val="0"/>
        <w:overflowPunct w:val="0"/>
        <w:spacing w:before="5"/>
        <w:ind w:left="620"/>
        <w:rPr>
          <w:color w:val="231F20"/>
          <w:spacing w:val="-2"/>
        </w:rPr>
      </w:pPr>
      <w:r>
        <w:rPr>
          <w:color w:val="231F20"/>
        </w:rPr>
        <w:t>Отчет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ревизионной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комиссии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утвердить.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368"/>
        </w:tabs>
        <w:kinsoku w:val="0"/>
        <w:overflowPunct w:val="0"/>
        <w:spacing w:before="5"/>
        <w:ind w:left="166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368"/>
        </w:tabs>
        <w:kinsoku w:val="0"/>
        <w:overflowPunct w:val="0"/>
        <w:spacing w:before="5"/>
        <w:ind w:left="166"/>
        <w:rPr>
          <w:color w:val="231F20"/>
          <w:spacing w:val="-10"/>
        </w:rPr>
        <w:sectPr w:rsidR="001B2D35" w:rsidSect="001B2D35">
          <w:pgSz w:w="11630" w:h="16450"/>
          <w:pgMar w:top="540" w:right="400" w:bottom="709" w:left="400" w:header="0" w:footer="655" w:gutter="0"/>
          <w:cols w:space="720"/>
          <w:noEndnote/>
        </w:sectPr>
      </w:pPr>
    </w:p>
    <w:p w:rsidR="001B2D35" w:rsidRDefault="001B2D35" w:rsidP="001B2D35">
      <w:pPr>
        <w:pStyle w:val="6"/>
        <w:kinsoku w:val="0"/>
        <w:overflowPunct w:val="0"/>
        <w:spacing w:line="322" w:lineRule="exact"/>
        <w:rPr>
          <w:color w:val="231F20"/>
          <w:spacing w:val="-2"/>
        </w:rPr>
      </w:pPr>
      <w:r>
        <w:rPr>
          <w:color w:val="231F20"/>
          <w:spacing w:val="-2"/>
        </w:rPr>
        <w:lastRenderedPageBreak/>
        <w:t>СЛУШАЛИ:</w:t>
      </w:r>
    </w:p>
    <w:p w:rsidR="001B2D35" w:rsidRDefault="001B2D35" w:rsidP="001B2D35">
      <w:pPr>
        <w:pStyle w:val="a3"/>
        <w:kinsoku w:val="0"/>
        <w:overflowPunct w:val="0"/>
        <w:ind w:right="162" w:firstLine="453"/>
        <w:jc w:val="both"/>
        <w:rPr>
          <w:color w:val="231F20"/>
        </w:rPr>
      </w:pPr>
      <w:r>
        <w:rPr>
          <w:color w:val="231F20"/>
        </w:rPr>
        <w:t>Ф.И.О.,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председателя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редакционной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комиссии,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проекте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постановления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собрания по первому и второму вопросам.</w:t>
      </w:r>
    </w:p>
    <w:p w:rsidR="001B2D35" w:rsidRDefault="001B2D35" w:rsidP="001B2D35">
      <w:pPr>
        <w:pStyle w:val="6"/>
        <w:kinsoku w:val="0"/>
        <w:overflowPunct w:val="0"/>
        <w:spacing w:before="112" w:line="322" w:lineRule="exact"/>
        <w:rPr>
          <w:color w:val="231F20"/>
          <w:spacing w:val="-2"/>
        </w:rPr>
      </w:pPr>
      <w:r>
        <w:rPr>
          <w:color w:val="231F20"/>
          <w:spacing w:val="-2"/>
        </w:rPr>
        <w:t>ПОСТАНОВИЛИ:</w:t>
      </w:r>
    </w:p>
    <w:p w:rsidR="001B2D35" w:rsidRDefault="001B2D35" w:rsidP="001B2D35">
      <w:pPr>
        <w:pStyle w:val="a3"/>
        <w:kinsoku w:val="0"/>
        <w:overflowPunct w:val="0"/>
        <w:spacing w:line="321" w:lineRule="exact"/>
        <w:ind w:left="903"/>
        <w:rPr>
          <w:color w:val="231F20"/>
          <w:spacing w:val="-2"/>
        </w:rPr>
      </w:pPr>
      <w:r>
        <w:rPr>
          <w:color w:val="231F20"/>
        </w:rPr>
        <w:t>Принять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постановление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собрания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(прилагается).</w:t>
      </w:r>
    </w:p>
    <w:p w:rsidR="001B2D35" w:rsidRDefault="001B2D35" w:rsidP="001B2D35">
      <w:pPr>
        <w:pStyle w:val="a3"/>
        <w:tabs>
          <w:tab w:val="left" w:pos="3330"/>
          <w:tab w:val="left" w:pos="5490"/>
          <w:tab w:val="left" w:pos="8651"/>
        </w:tabs>
        <w:kinsoku w:val="0"/>
        <w:overflowPunct w:val="0"/>
        <w:spacing w:line="322" w:lineRule="exact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6"/>
        <w:numPr>
          <w:ilvl w:val="0"/>
          <w:numId w:val="1"/>
        </w:numPr>
        <w:tabs>
          <w:tab w:val="left" w:pos="731"/>
        </w:tabs>
        <w:kinsoku w:val="0"/>
        <w:overflowPunct w:val="0"/>
        <w:spacing w:before="112" w:line="322" w:lineRule="exact"/>
        <w:ind w:left="730" w:hanging="281"/>
        <w:rPr>
          <w:color w:val="221F1F"/>
          <w:spacing w:val="-2"/>
        </w:rPr>
      </w:pPr>
      <w:r>
        <w:rPr>
          <w:color w:val="221F1F"/>
          <w:spacing w:val="-2"/>
        </w:rPr>
        <w:t>СЛУШАЛИ:</w:t>
      </w:r>
    </w:p>
    <w:p w:rsidR="001B2D35" w:rsidRDefault="001B2D35" w:rsidP="001B2D35">
      <w:pPr>
        <w:pStyle w:val="a3"/>
        <w:kinsoku w:val="0"/>
        <w:overflowPunct w:val="0"/>
        <w:ind w:right="158" w:firstLine="453"/>
        <w:jc w:val="both"/>
        <w:rPr>
          <w:color w:val="231F20"/>
        </w:rPr>
      </w:pPr>
      <w:r>
        <w:rPr>
          <w:color w:val="231F20"/>
        </w:rPr>
        <w:t>Ф.И.О., должность, по вопросу «Об утверждении отчета об исполнении сметы доходов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расходов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первичной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профсоюзной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159"/>
          <w:u w:val="single" w:color="211E1F"/>
        </w:rPr>
        <w:t xml:space="preserve"> </w:t>
      </w:r>
      <w:r>
        <w:rPr>
          <w:color w:val="231F20"/>
          <w:spacing w:val="159"/>
        </w:rPr>
        <w:t xml:space="preserve"> </w:t>
      </w:r>
      <w:r>
        <w:rPr>
          <w:color w:val="231F20"/>
        </w:rPr>
        <w:t>год».</w:t>
      </w:r>
    </w:p>
    <w:p w:rsidR="001B2D35" w:rsidRDefault="001B2D35" w:rsidP="001B2D35">
      <w:pPr>
        <w:pStyle w:val="6"/>
        <w:kinsoku w:val="0"/>
        <w:overflowPunct w:val="0"/>
        <w:spacing w:before="112" w:line="322" w:lineRule="exact"/>
        <w:rPr>
          <w:color w:val="231F20"/>
          <w:spacing w:val="-2"/>
        </w:rPr>
      </w:pPr>
      <w:r>
        <w:rPr>
          <w:color w:val="231F20"/>
          <w:spacing w:val="-2"/>
        </w:rPr>
        <w:t>ПОСТАНОВИЛИ:</w:t>
      </w:r>
    </w:p>
    <w:p w:rsidR="001B2D35" w:rsidRDefault="001B2D35" w:rsidP="001B2D35">
      <w:pPr>
        <w:pStyle w:val="a3"/>
        <w:kinsoku w:val="0"/>
        <w:overflowPunct w:val="0"/>
        <w:ind w:right="166" w:firstLine="453"/>
        <w:jc w:val="both"/>
        <w:rPr>
          <w:color w:val="231F20"/>
        </w:rPr>
      </w:pPr>
      <w:r>
        <w:rPr>
          <w:color w:val="231F20"/>
        </w:rPr>
        <w:t xml:space="preserve">Отчет об исполнении сметы доходов и расходов </w:t>
      </w:r>
      <w:r>
        <w:rPr>
          <w:color w:val="231F20"/>
          <w:spacing w:val="20"/>
        </w:rPr>
        <w:t xml:space="preserve">первичной профсоюзной </w:t>
      </w:r>
      <w:r>
        <w:rPr>
          <w:color w:val="231F20"/>
          <w:spacing w:val="13"/>
        </w:rPr>
        <w:t xml:space="preserve">организации </w:t>
      </w:r>
      <w:r>
        <w:rPr>
          <w:color w:val="231F20"/>
        </w:rPr>
        <w:t xml:space="preserve">за </w:t>
      </w:r>
      <w:r>
        <w:rPr>
          <w:color w:val="231F20"/>
          <w:spacing w:val="10"/>
        </w:rPr>
        <w:t xml:space="preserve">20__ </w:t>
      </w:r>
      <w:r>
        <w:rPr>
          <w:color w:val="231F20"/>
        </w:rPr>
        <w:t xml:space="preserve">год </w:t>
      </w:r>
      <w:r>
        <w:rPr>
          <w:color w:val="231F20"/>
          <w:spacing w:val="13"/>
        </w:rPr>
        <w:t xml:space="preserve">утвердить </w:t>
      </w:r>
      <w:r>
        <w:rPr>
          <w:color w:val="231F20"/>
        </w:rPr>
        <w:t>(прилагается).</w:t>
      </w:r>
    </w:p>
    <w:p w:rsidR="001B2D35" w:rsidRDefault="001B2D35" w:rsidP="001B2D35">
      <w:pPr>
        <w:pStyle w:val="a3"/>
        <w:tabs>
          <w:tab w:val="left" w:pos="3330"/>
          <w:tab w:val="left" w:pos="5490"/>
          <w:tab w:val="left" w:pos="8651"/>
        </w:tabs>
        <w:kinsoku w:val="0"/>
        <w:overflowPunct w:val="0"/>
        <w:spacing w:line="321" w:lineRule="exact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6"/>
        <w:numPr>
          <w:ilvl w:val="0"/>
          <w:numId w:val="1"/>
        </w:numPr>
        <w:tabs>
          <w:tab w:val="left" w:pos="731"/>
        </w:tabs>
        <w:kinsoku w:val="0"/>
        <w:overflowPunct w:val="0"/>
        <w:spacing w:before="56" w:line="322" w:lineRule="exact"/>
        <w:ind w:left="730" w:hanging="281"/>
        <w:rPr>
          <w:color w:val="221F1F"/>
          <w:spacing w:val="-2"/>
        </w:rPr>
      </w:pPr>
      <w:r>
        <w:rPr>
          <w:color w:val="221F1F"/>
          <w:spacing w:val="-2"/>
        </w:rPr>
        <w:t>СЛУШАЛИ:</w:t>
      </w:r>
    </w:p>
    <w:p w:rsidR="001B2D35" w:rsidRDefault="001B2D35" w:rsidP="001B2D35">
      <w:pPr>
        <w:pStyle w:val="a3"/>
        <w:kinsoku w:val="0"/>
        <w:overflowPunct w:val="0"/>
        <w:ind w:right="157" w:firstLine="453"/>
        <w:jc w:val="both"/>
        <w:rPr>
          <w:i/>
          <w:iCs/>
          <w:color w:val="231F20"/>
        </w:rPr>
      </w:pPr>
      <w:r>
        <w:rPr>
          <w:color w:val="231F20"/>
        </w:rPr>
        <w:t>Ф.И.О., должность, по вопросу «Об утверждении сметы доходов и расходов первичной профсоюзной организации на 20</w:t>
      </w:r>
      <w:r>
        <w:rPr>
          <w:color w:val="231F20"/>
          <w:spacing w:val="40"/>
          <w:u w:val="single" w:color="211E1F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год». </w:t>
      </w:r>
      <w:r>
        <w:rPr>
          <w:i/>
          <w:iCs/>
          <w:color w:val="231F20"/>
        </w:rPr>
        <w:t>(«О смете доходов и расходов первичной</w:t>
      </w:r>
      <w:r>
        <w:rPr>
          <w:i/>
          <w:iCs/>
          <w:color w:val="231F20"/>
          <w:spacing w:val="40"/>
        </w:rPr>
        <w:t xml:space="preserve"> </w:t>
      </w:r>
      <w:r>
        <w:rPr>
          <w:i/>
          <w:iCs/>
          <w:color w:val="231F20"/>
        </w:rPr>
        <w:t>профсоюзной</w:t>
      </w:r>
      <w:r>
        <w:rPr>
          <w:i/>
          <w:iCs/>
          <w:color w:val="231F20"/>
          <w:spacing w:val="40"/>
        </w:rPr>
        <w:t xml:space="preserve"> </w:t>
      </w:r>
      <w:r>
        <w:rPr>
          <w:i/>
          <w:iCs/>
          <w:color w:val="231F20"/>
        </w:rPr>
        <w:t>организации на 20</w:t>
      </w:r>
      <w:r>
        <w:rPr>
          <w:color w:val="231F20"/>
          <w:spacing w:val="80"/>
          <w:w w:val="150"/>
          <w:u w:val="single" w:color="211E1F"/>
        </w:rPr>
        <w:t xml:space="preserve"> </w:t>
      </w:r>
      <w:r>
        <w:rPr>
          <w:i/>
          <w:iCs/>
          <w:color w:val="231F20"/>
        </w:rPr>
        <w:t>год».)</w:t>
      </w:r>
    </w:p>
    <w:p w:rsidR="001B2D35" w:rsidRDefault="001B2D35" w:rsidP="001B2D35">
      <w:pPr>
        <w:pStyle w:val="6"/>
        <w:kinsoku w:val="0"/>
        <w:overflowPunct w:val="0"/>
        <w:spacing w:before="91" w:line="312" w:lineRule="exact"/>
        <w:rPr>
          <w:color w:val="231F20"/>
          <w:spacing w:val="-2"/>
        </w:rPr>
      </w:pPr>
      <w:r>
        <w:rPr>
          <w:color w:val="231F20"/>
          <w:spacing w:val="-2"/>
        </w:rPr>
        <w:t>ПОСТАНОВИЛИ:</w:t>
      </w:r>
    </w:p>
    <w:p w:rsidR="001B2D35" w:rsidRDefault="001B2D35" w:rsidP="001B2D35">
      <w:pPr>
        <w:pStyle w:val="a3"/>
        <w:tabs>
          <w:tab w:val="left" w:pos="10146"/>
        </w:tabs>
        <w:kinsoku w:val="0"/>
        <w:overflowPunct w:val="0"/>
        <w:spacing w:before="6" w:line="225" w:lineRule="auto"/>
        <w:ind w:right="166" w:firstLine="453"/>
        <w:rPr>
          <w:color w:val="231F20"/>
        </w:rPr>
      </w:pPr>
      <w:r>
        <w:rPr>
          <w:color w:val="231F20"/>
        </w:rPr>
        <w:t>Смету доходов и расходов первичной профсоюзной организации на 20</w:t>
      </w:r>
      <w:r>
        <w:rPr>
          <w:color w:val="231F20"/>
          <w:u w:val="single" w:color="211E1F"/>
        </w:rPr>
        <w:tab/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год утвердить (прилагается).</w:t>
      </w:r>
    </w:p>
    <w:p w:rsidR="001B2D35" w:rsidRDefault="001B2D35" w:rsidP="001B2D35">
      <w:pPr>
        <w:pStyle w:val="a3"/>
        <w:tabs>
          <w:tab w:val="left" w:leader="underscore" w:pos="9682"/>
        </w:tabs>
        <w:kinsoku w:val="0"/>
        <w:overflowPunct w:val="0"/>
        <w:spacing w:line="304" w:lineRule="exact"/>
        <w:ind w:left="903"/>
        <w:rPr>
          <w:i/>
          <w:iCs/>
          <w:color w:val="231F20"/>
          <w:spacing w:val="-2"/>
        </w:rPr>
      </w:pPr>
      <w:r>
        <w:rPr>
          <w:i/>
          <w:iCs/>
          <w:color w:val="231F20"/>
        </w:rPr>
        <w:t>(Принять</w:t>
      </w:r>
      <w:r>
        <w:rPr>
          <w:i/>
          <w:iCs/>
          <w:color w:val="231F20"/>
          <w:spacing w:val="47"/>
        </w:rPr>
        <w:t xml:space="preserve"> </w:t>
      </w:r>
      <w:r>
        <w:rPr>
          <w:i/>
          <w:iCs/>
          <w:color w:val="231F20"/>
        </w:rPr>
        <w:t>к</w:t>
      </w:r>
      <w:r>
        <w:rPr>
          <w:i/>
          <w:iCs/>
          <w:color w:val="231F20"/>
          <w:spacing w:val="47"/>
        </w:rPr>
        <w:t xml:space="preserve"> </w:t>
      </w:r>
      <w:r>
        <w:rPr>
          <w:i/>
          <w:iCs/>
          <w:color w:val="231F20"/>
        </w:rPr>
        <w:t>сведению</w:t>
      </w:r>
      <w:r>
        <w:rPr>
          <w:i/>
          <w:iCs/>
          <w:color w:val="231F20"/>
          <w:spacing w:val="48"/>
        </w:rPr>
        <w:t xml:space="preserve"> </w:t>
      </w:r>
      <w:r>
        <w:rPr>
          <w:i/>
          <w:iCs/>
          <w:color w:val="231F20"/>
          <w:spacing w:val="-2"/>
        </w:rPr>
        <w:t>информацию</w:t>
      </w:r>
      <w:r>
        <w:rPr>
          <w:color w:val="231F20"/>
        </w:rPr>
        <w:tab/>
      </w:r>
      <w:r>
        <w:rPr>
          <w:i/>
          <w:iCs/>
          <w:color w:val="231F20"/>
        </w:rPr>
        <w:t>о</w:t>
      </w:r>
      <w:r>
        <w:rPr>
          <w:i/>
          <w:iCs/>
          <w:color w:val="231F20"/>
          <w:spacing w:val="6"/>
        </w:rPr>
        <w:t xml:space="preserve"> </w:t>
      </w:r>
      <w:r>
        <w:rPr>
          <w:i/>
          <w:iCs/>
          <w:color w:val="231F20"/>
          <w:spacing w:val="-2"/>
        </w:rPr>
        <w:t>смете</w:t>
      </w:r>
    </w:p>
    <w:p w:rsidR="001B2D35" w:rsidRDefault="001B2D35" w:rsidP="001B2D35">
      <w:pPr>
        <w:pStyle w:val="a3"/>
        <w:kinsoku w:val="0"/>
        <w:overflowPunct w:val="0"/>
        <w:spacing w:before="37" w:line="270" w:lineRule="exact"/>
        <w:ind w:left="5995"/>
        <w:rPr>
          <w:i/>
          <w:iCs/>
          <w:color w:val="231F20"/>
          <w:spacing w:val="-2"/>
          <w:sz w:val="24"/>
          <w:szCs w:val="24"/>
        </w:rPr>
      </w:pPr>
      <w:r>
        <w:rPr>
          <w:i/>
          <w:iCs/>
          <w:color w:val="231F20"/>
          <w:sz w:val="24"/>
          <w:szCs w:val="24"/>
        </w:rPr>
        <w:t xml:space="preserve">фамилия, </w:t>
      </w:r>
      <w:r>
        <w:rPr>
          <w:i/>
          <w:iCs/>
          <w:color w:val="231F20"/>
          <w:spacing w:val="-2"/>
          <w:sz w:val="24"/>
          <w:szCs w:val="24"/>
        </w:rPr>
        <w:t>инициалы</w:t>
      </w:r>
    </w:p>
    <w:p w:rsidR="001B2D35" w:rsidRDefault="001B2D35" w:rsidP="001B2D35">
      <w:pPr>
        <w:pStyle w:val="a3"/>
        <w:tabs>
          <w:tab w:val="left" w:pos="6363"/>
        </w:tabs>
        <w:kinsoku w:val="0"/>
        <w:overflowPunct w:val="0"/>
        <w:spacing w:before="9" w:line="225" w:lineRule="auto"/>
        <w:ind w:right="163"/>
        <w:rPr>
          <w:i/>
          <w:iCs/>
          <w:color w:val="231F20"/>
        </w:rPr>
      </w:pPr>
      <w:r>
        <w:rPr>
          <w:i/>
          <w:iCs/>
          <w:color w:val="231F20"/>
          <w:spacing w:val="-2"/>
        </w:rPr>
        <w:t>доходов</w:t>
      </w:r>
      <w:r>
        <w:rPr>
          <w:i/>
          <w:iCs/>
          <w:color w:val="231F20"/>
          <w:spacing w:val="-18"/>
        </w:rPr>
        <w:t xml:space="preserve"> </w:t>
      </w:r>
      <w:r>
        <w:rPr>
          <w:i/>
          <w:iCs/>
          <w:color w:val="231F20"/>
          <w:spacing w:val="-2"/>
        </w:rPr>
        <w:t>и</w:t>
      </w:r>
      <w:r>
        <w:rPr>
          <w:i/>
          <w:iCs/>
          <w:color w:val="231F20"/>
          <w:spacing w:val="-18"/>
        </w:rPr>
        <w:t xml:space="preserve"> </w:t>
      </w:r>
      <w:r>
        <w:rPr>
          <w:i/>
          <w:iCs/>
          <w:color w:val="231F20"/>
          <w:spacing w:val="-2"/>
        </w:rPr>
        <w:t>расходов</w:t>
      </w:r>
      <w:r>
        <w:rPr>
          <w:i/>
          <w:iCs/>
          <w:color w:val="231F20"/>
          <w:spacing w:val="-11"/>
        </w:rPr>
        <w:t xml:space="preserve"> </w:t>
      </w:r>
      <w:r>
        <w:rPr>
          <w:i/>
          <w:iCs/>
          <w:color w:val="231F20"/>
          <w:spacing w:val="-2"/>
        </w:rPr>
        <w:t xml:space="preserve">первичной профсоюзной организации, утвержденной на заседании </w:t>
      </w:r>
      <w:r>
        <w:rPr>
          <w:i/>
          <w:iCs/>
          <w:color w:val="231F20"/>
        </w:rPr>
        <w:t>профсоюзного комитета (протокол от</w:t>
      </w:r>
      <w:r>
        <w:rPr>
          <w:i/>
          <w:iCs/>
          <w:color w:val="231F20"/>
          <w:spacing w:val="-1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29"/>
        </w:rPr>
        <w:t xml:space="preserve"> </w:t>
      </w:r>
      <w:r>
        <w:rPr>
          <w:i/>
          <w:iCs/>
          <w:color w:val="231F20"/>
        </w:rPr>
        <w:t>№</w:t>
      </w:r>
      <w:r>
        <w:rPr>
          <w:i/>
          <w:iCs/>
          <w:color w:val="231F20"/>
          <w:spacing w:val="-2"/>
        </w:rPr>
        <w:t xml:space="preserve"> </w:t>
      </w:r>
      <w:r>
        <w:rPr>
          <w:color w:val="231F20"/>
          <w:spacing w:val="40"/>
          <w:u w:val="single" w:color="211E1F"/>
        </w:rPr>
        <w:t xml:space="preserve">  </w:t>
      </w:r>
      <w:r>
        <w:rPr>
          <w:color w:val="231F20"/>
          <w:spacing w:val="2"/>
        </w:rPr>
        <w:t xml:space="preserve"> </w:t>
      </w:r>
      <w:r>
        <w:rPr>
          <w:i/>
          <w:iCs/>
          <w:color w:val="231F20"/>
        </w:rPr>
        <w:t>); прилагается)</w:t>
      </w:r>
    </w:p>
    <w:p w:rsidR="001B2D35" w:rsidRDefault="001B2D35" w:rsidP="001B2D35">
      <w:pPr>
        <w:pStyle w:val="a3"/>
        <w:tabs>
          <w:tab w:val="left" w:pos="3330"/>
          <w:tab w:val="left" w:pos="5490"/>
          <w:tab w:val="left" w:pos="8651"/>
        </w:tabs>
        <w:kinsoku w:val="0"/>
        <w:overflowPunct w:val="0"/>
        <w:spacing w:line="304" w:lineRule="exact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6"/>
        <w:numPr>
          <w:ilvl w:val="0"/>
          <w:numId w:val="1"/>
        </w:numPr>
        <w:tabs>
          <w:tab w:val="left" w:pos="731"/>
        </w:tabs>
        <w:kinsoku w:val="0"/>
        <w:overflowPunct w:val="0"/>
        <w:spacing w:before="56" w:line="322" w:lineRule="exact"/>
        <w:ind w:left="730" w:hanging="281"/>
        <w:rPr>
          <w:color w:val="221F1F"/>
          <w:spacing w:val="12"/>
        </w:rPr>
      </w:pPr>
      <w:r>
        <w:rPr>
          <w:color w:val="221F1F"/>
          <w:spacing w:val="12"/>
        </w:rPr>
        <w:t>СЛУШАЛИ:</w:t>
      </w:r>
    </w:p>
    <w:p w:rsidR="001B2D35" w:rsidRDefault="001B2D35" w:rsidP="001B2D35">
      <w:pPr>
        <w:pStyle w:val="a3"/>
        <w:kinsoku w:val="0"/>
        <w:overflowPunct w:val="0"/>
        <w:ind w:right="167" w:firstLine="453"/>
        <w:jc w:val="both"/>
        <w:rPr>
          <w:i/>
          <w:iCs/>
          <w:color w:val="231F20"/>
        </w:rPr>
      </w:pPr>
      <w:r>
        <w:rPr>
          <w:color w:val="231F20"/>
          <w:spacing w:val="19"/>
        </w:rPr>
        <w:t xml:space="preserve">Ф.И.О., </w:t>
      </w:r>
      <w:r>
        <w:rPr>
          <w:color w:val="231F20"/>
          <w:spacing w:val="21"/>
        </w:rPr>
        <w:t xml:space="preserve">должность, </w:t>
      </w:r>
      <w:r>
        <w:rPr>
          <w:color w:val="231F20"/>
        </w:rPr>
        <w:t xml:space="preserve">об </w:t>
      </w:r>
      <w:r>
        <w:rPr>
          <w:color w:val="231F20"/>
          <w:spacing w:val="22"/>
        </w:rPr>
        <w:t xml:space="preserve">изменениях </w:t>
      </w:r>
      <w:r>
        <w:rPr>
          <w:color w:val="231F20"/>
        </w:rPr>
        <w:t xml:space="preserve">в </w:t>
      </w:r>
      <w:r>
        <w:rPr>
          <w:color w:val="231F20"/>
          <w:spacing w:val="22"/>
        </w:rPr>
        <w:t xml:space="preserve">составе </w:t>
      </w:r>
      <w:r>
        <w:rPr>
          <w:color w:val="231F20"/>
        </w:rPr>
        <w:t>профсоюзного комитета первичной профсоюзной организации</w:t>
      </w:r>
      <w:r>
        <w:rPr>
          <w:i/>
          <w:iCs/>
          <w:color w:val="231F20"/>
        </w:rPr>
        <w:t>.</w:t>
      </w:r>
    </w:p>
    <w:p w:rsidR="001B2D35" w:rsidRDefault="001B2D35" w:rsidP="001B2D35">
      <w:pPr>
        <w:pStyle w:val="6"/>
        <w:kinsoku w:val="0"/>
        <w:overflowPunct w:val="0"/>
        <w:spacing w:before="112" w:line="322" w:lineRule="exact"/>
        <w:rPr>
          <w:color w:val="231F20"/>
          <w:spacing w:val="-2"/>
        </w:rPr>
      </w:pPr>
      <w:r>
        <w:rPr>
          <w:color w:val="231F20"/>
          <w:spacing w:val="-2"/>
        </w:rPr>
        <w:t>ПОСТАНОВИЛИ:</w:t>
      </w:r>
    </w:p>
    <w:p w:rsidR="001B2D35" w:rsidRDefault="001B2D35" w:rsidP="001B2D35">
      <w:pPr>
        <w:pStyle w:val="a5"/>
        <w:numPr>
          <w:ilvl w:val="1"/>
          <w:numId w:val="1"/>
        </w:numPr>
        <w:tabs>
          <w:tab w:val="left" w:pos="1405"/>
          <w:tab w:val="left" w:pos="10230"/>
        </w:tabs>
        <w:kinsoku w:val="0"/>
        <w:overflowPunct w:val="0"/>
        <w:ind w:right="166" w:firstLine="453"/>
        <w:rPr>
          <w:color w:val="221F1F"/>
          <w:spacing w:val="-10"/>
          <w:sz w:val="28"/>
          <w:szCs w:val="28"/>
        </w:rPr>
      </w:pPr>
      <w:r>
        <w:rPr>
          <w:color w:val="221F1F"/>
          <w:spacing w:val="12"/>
          <w:sz w:val="28"/>
          <w:szCs w:val="28"/>
        </w:rPr>
        <w:t>Вывести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из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pacing w:val="13"/>
          <w:sz w:val="28"/>
          <w:szCs w:val="28"/>
        </w:rPr>
        <w:t>состава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pacing w:val="12"/>
          <w:sz w:val="28"/>
          <w:szCs w:val="28"/>
        </w:rPr>
        <w:t>профсоюзного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комитета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pacing w:val="12"/>
          <w:sz w:val="28"/>
          <w:szCs w:val="28"/>
        </w:rPr>
        <w:t xml:space="preserve">первичной </w:t>
      </w:r>
      <w:r>
        <w:rPr>
          <w:color w:val="221F1F"/>
          <w:sz w:val="28"/>
          <w:szCs w:val="28"/>
        </w:rPr>
        <w:t>профсоюзной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 xml:space="preserve">организации в связи с </w:t>
      </w:r>
      <w:r>
        <w:rPr>
          <w:color w:val="221F1F"/>
          <w:sz w:val="28"/>
          <w:szCs w:val="28"/>
          <w:u w:val="single" w:color="211E1F"/>
        </w:rPr>
        <w:tab/>
      </w:r>
      <w:r>
        <w:rPr>
          <w:color w:val="221F1F"/>
          <w:spacing w:val="-10"/>
          <w:sz w:val="28"/>
          <w:szCs w:val="28"/>
        </w:rPr>
        <w:t>:</w:t>
      </w:r>
    </w:p>
    <w:p w:rsidR="001B2D35" w:rsidRDefault="001B2D35" w:rsidP="001B2D35">
      <w:pPr>
        <w:pStyle w:val="a3"/>
        <w:kinsoku w:val="0"/>
        <w:overflowPunct w:val="0"/>
        <w:ind w:left="903" w:right="6644"/>
        <w:rPr>
          <w:color w:val="231F20"/>
        </w:rPr>
      </w:pPr>
      <w:r>
        <w:rPr>
          <w:color w:val="231F20"/>
        </w:rPr>
        <w:t>Ф.И.О. – должность; Ф.И.О.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должность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д.</w:t>
      </w:r>
    </w:p>
    <w:p w:rsidR="001B2D35" w:rsidRDefault="001B2D35" w:rsidP="001B2D35">
      <w:pPr>
        <w:pStyle w:val="a3"/>
        <w:tabs>
          <w:tab w:val="left" w:pos="3330"/>
          <w:tab w:val="left" w:pos="5490"/>
          <w:tab w:val="left" w:pos="8370"/>
        </w:tabs>
        <w:kinsoku w:val="0"/>
        <w:overflowPunct w:val="0"/>
        <w:spacing w:line="320" w:lineRule="exact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5"/>
        <w:numPr>
          <w:ilvl w:val="1"/>
          <w:numId w:val="1"/>
        </w:numPr>
        <w:tabs>
          <w:tab w:val="left" w:pos="1404"/>
        </w:tabs>
        <w:kinsoku w:val="0"/>
        <w:overflowPunct w:val="0"/>
        <w:ind w:right="166" w:firstLine="453"/>
        <w:rPr>
          <w:color w:val="221F1F"/>
          <w:spacing w:val="-2"/>
          <w:sz w:val="28"/>
          <w:szCs w:val="28"/>
        </w:rPr>
      </w:pPr>
      <w:r>
        <w:rPr>
          <w:color w:val="221F1F"/>
          <w:sz w:val="28"/>
          <w:szCs w:val="28"/>
        </w:rPr>
        <w:t>Избрать и ввести в состав профсоюзного комитета первичной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 xml:space="preserve">профсоюзной </w:t>
      </w:r>
      <w:r>
        <w:rPr>
          <w:color w:val="221F1F"/>
          <w:spacing w:val="-2"/>
          <w:sz w:val="28"/>
          <w:szCs w:val="28"/>
        </w:rPr>
        <w:t>организации:</w:t>
      </w:r>
    </w:p>
    <w:p w:rsidR="001B2D35" w:rsidRDefault="001B2D35" w:rsidP="001B2D35">
      <w:pPr>
        <w:pStyle w:val="a3"/>
        <w:kinsoku w:val="0"/>
        <w:overflowPunct w:val="0"/>
        <w:spacing w:line="320" w:lineRule="exact"/>
        <w:ind w:left="903"/>
        <w:rPr>
          <w:color w:val="231F20"/>
          <w:spacing w:val="-2"/>
        </w:rPr>
      </w:pPr>
      <w:r>
        <w:rPr>
          <w:color w:val="231F20"/>
        </w:rPr>
        <w:t>Ф.И.О.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должность.</w:t>
      </w:r>
    </w:p>
    <w:p w:rsidR="001B2D35" w:rsidRDefault="001B2D35" w:rsidP="001B2D35">
      <w:pPr>
        <w:pStyle w:val="a3"/>
        <w:tabs>
          <w:tab w:val="left" w:pos="3767"/>
          <w:tab w:val="left" w:pos="5858"/>
          <w:tab w:val="left" w:pos="8762"/>
        </w:tabs>
        <w:kinsoku w:val="0"/>
        <w:overflowPunct w:val="0"/>
        <w:spacing w:line="321" w:lineRule="exact"/>
        <w:ind w:left="903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3"/>
        <w:kinsoku w:val="0"/>
        <w:overflowPunct w:val="0"/>
        <w:spacing w:line="321" w:lineRule="exact"/>
        <w:ind w:left="903"/>
        <w:rPr>
          <w:color w:val="231F20"/>
          <w:spacing w:val="-5"/>
        </w:rPr>
      </w:pPr>
      <w:r>
        <w:rPr>
          <w:color w:val="231F20"/>
        </w:rPr>
        <w:t>Ф.И.О.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должность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д.</w:t>
      </w:r>
    </w:p>
    <w:p w:rsidR="001B2D35" w:rsidRDefault="001B2D35" w:rsidP="001B2D35">
      <w:pPr>
        <w:pStyle w:val="a3"/>
        <w:tabs>
          <w:tab w:val="left" w:pos="3322"/>
          <w:tab w:val="left" w:pos="5412"/>
          <w:tab w:val="left" w:pos="8317"/>
        </w:tabs>
        <w:kinsoku w:val="0"/>
        <w:overflowPunct w:val="0"/>
        <w:spacing w:line="321" w:lineRule="exact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«за» –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3"/>
        <w:kinsoku w:val="0"/>
        <w:overflowPunct w:val="0"/>
        <w:spacing w:line="322" w:lineRule="exact"/>
        <w:rPr>
          <w:color w:val="231F20"/>
          <w:spacing w:val="-2"/>
        </w:rPr>
      </w:pPr>
      <w:r>
        <w:rPr>
          <w:color w:val="231F20"/>
        </w:rPr>
        <w:t>(голосование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каждой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кандидатуре)</w:t>
      </w:r>
    </w:p>
    <w:p w:rsidR="001B2D35" w:rsidRDefault="001B2D35" w:rsidP="001B2D35">
      <w:pPr>
        <w:pStyle w:val="6"/>
        <w:numPr>
          <w:ilvl w:val="0"/>
          <w:numId w:val="1"/>
        </w:numPr>
        <w:tabs>
          <w:tab w:val="left" w:pos="731"/>
        </w:tabs>
        <w:kinsoku w:val="0"/>
        <w:overflowPunct w:val="0"/>
        <w:spacing w:before="111" w:line="312" w:lineRule="exact"/>
        <w:ind w:left="730" w:hanging="281"/>
        <w:rPr>
          <w:color w:val="221F1F"/>
          <w:spacing w:val="-2"/>
        </w:rPr>
      </w:pPr>
      <w:r>
        <w:rPr>
          <w:color w:val="221F1F"/>
          <w:spacing w:val="-2"/>
        </w:rPr>
        <w:t>СЛУШАЛИ:</w:t>
      </w:r>
    </w:p>
    <w:p w:rsidR="001B2D35" w:rsidRDefault="001B2D35" w:rsidP="001B2D35">
      <w:pPr>
        <w:pStyle w:val="a3"/>
        <w:kinsoku w:val="0"/>
        <w:overflowPunct w:val="0"/>
        <w:spacing w:before="6" w:line="225" w:lineRule="auto"/>
        <w:ind w:firstLine="453"/>
        <w:rPr>
          <w:color w:val="221F1F"/>
        </w:rPr>
      </w:pPr>
      <w:r>
        <w:rPr>
          <w:color w:val="221F1F"/>
        </w:rPr>
        <w:t>Ф.И.О., должность, об изменениях в составе ревизионной комиссии первичной профсоюзной организации.</w:t>
      </w:r>
    </w:p>
    <w:p w:rsidR="001B2D35" w:rsidRDefault="001B2D35" w:rsidP="001B2D35">
      <w:pPr>
        <w:pStyle w:val="a3"/>
        <w:kinsoku w:val="0"/>
        <w:overflowPunct w:val="0"/>
        <w:spacing w:before="6" w:line="225" w:lineRule="auto"/>
        <w:ind w:firstLine="453"/>
        <w:rPr>
          <w:color w:val="221F1F"/>
        </w:rPr>
        <w:sectPr w:rsidR="001B2D35">
          <w:pgSz w:w="11630" w:h="16450"/>
          <w:pgMar w:top="540" w:right="400" w:bottom="840" w:left="400" w:header="0" w:footer="655" w:gutter="0"/>
          <w:cols w:space="720"/>
          <w:noEndnote/>
        </w:sectPr>
      </w:pPr>
    </w:p>
    <w:p w:rsidR="001B2D35" w:rsidRDefault="001B2D35" w:rsidP="001B2D35">
      <w:pPr>
        <w:pStyle w:val="6"/>
        <w:kinsoku w:val="0"/>
        <w:overflowPunct w:val="0"/>
        <w:spacing w:line="311" w:lineRule="exact"/>
        <w:ind w:left="166"/>
        <w:rPr>
          <w:color w:val="231F20"/>
          <w:spacing w:val="-2"/>
        </w:rPr>
      </w:pPr>
      <w:r>
        <w:rPr>
          <w:color w:val="231F20"/>
          <w:spacing w:val="-2"/>
        </w:rPr>
        <w:lastRenderedPageBreak/>
        <w:t>ПОСТАНОВИЛИ:</w:t>
      </w:r>
    </w:p>
    <w:p w:rsidR="001B2D35" w:rsidRDefault="001B2D35" w:rsidP="001B2D35">
      <w:pPr>
        <w:pStyle w:val="a5"/>
        <w:numPr>
          <w:ilvl w:val="1"/>
          <w:numId w:val="1"/>
        </w:numPr>
        <w:tabs>
          <w:tab w:val="left" w:pos="1128"/>
          <w:tab w:val="left" w:pos="9966"/>
        </w:tabs>
        <w:kinsoku w:val="0"/>
        <w:overflowPunct w:val="0"/>
        <w:spacing w:before="7" w:line="223" w:lineRule="auto"/>
        <w:ind w:left="166" w:right="446" w:firstLine="453"/>
        <w:rPr>
          <w:color w:val="221F1F"/>
          <w:spacing w:val="-10"/>
          <w:sz w:val="28"/>
          <w:szCs w:val="28"/>
        </w:rPr>
      </w:pPr>
      <w:r>
        <w:rPr>
          <w:color w:val="221F1F"/>
          <w:spacing w:val="15"/>
          <w:sz w:val="28"/>
          <w:szCs w:val="28"/>
        </w:rPr>
        <w:t>Вывести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из</w:t>
      </w:r>
      <w:r>
        <w:rPr>
          <w:color w:val="221F1F"/>
          <w:spacing w:val="14"/>
          <w:sz w:val="28"/>
          <w:szCs w:val="28"/>
        </w:rPr>
        <w:t xml:space="preserve"> состава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pacing w:val="14"/>
          <w:sz w:val="28"/>
          <w:szCs w:val="28"/>
        </w:rPr>
        <w:t>ревизионной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pacing w:val="10"/>
          <w:sz w:val="28"/>
          <w:szCs w:val="28"/>
        </w:rPr>
        <w:t>комиссии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pacing w:val="16"/>
          <w:sz w:val="28"/>
          <w:szCs w:val="28"/>
        </w:rPr>
        <w:t xml:space="preserve">первичной </w:t>
      </w:r>
      <w:r>
        <w:rPr>
          <w:color w:val="221F1F"/>
          <w:sz w:val="28"/>
          <w:szCs w:val="28"/>
        </w:rPr>
        <w:t>профсоюзной</w:t>
      </w:r>
      <w:r>
        <w:rPr>
          <w:color w:val="221F1F"/>
          <w:spacing w:val="40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 xml:space="preserve">организации в связи с </w:t>
      </w:r>
      <w:r>
        <w:rPr>
          <w:color w:val="221F1F"/>
          <w:sz w:val="28"/>
          <w:szCs w:val="28"/>
          <w:u w:val="single" w:color="211E1F"/>
        </w:rPr>
        <w:tab/>
      </w:r>
      <w:r>
        <w:rPr>
          <w:color w:val="221F1F"/>
          <w:spacing w:val="-10"/>
          <w:sz w:val="28"/>
          <w:szCs w:val="28"/>
        </w:rPr>
        <w:t>:</w:t>
      </w:r>
    </w:p>
    <w:p w:rsidR="001B2D35" w:rsidRDefault="001B2D35" w:rsidP="001B2D35">
      <w:pPr>
        <w:pStyle w:val="a3"/>
        <w:kinsoku w:val="0"/>
        <w:overflowPunct w:val="0"/>
        <w:spacing w:before="1" w:line="223" w:lineRule="auto"/>
        <w:ind w:left="620" w:right="6955"/>
        <w:rPr>
          <w:color w:val="231F20"/>
        </w:rPr>
      </w:pPr>
      <w:r>
        <w:rPr>
          <w:color w:val="231F20"/>
        </w:rPr>
        <w:t>Ф.И.О. – должность; Ф.И.О.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должность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086"/>
        </w:tabs>
        <w:kinsoku w:val="0"/>
        <w:overflowPunct w:val="0"/>
        <w:spacing w:line="294" w:lineRule="exact"/>
        <w:ind w:left="166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5"/>
        <w:numPr>
          <w:ilvl w:val="1"/>
          <w:numId w:val="1"/>
        </w:numPr>
        <w:tabs>
          <w:tab w:val="left" w:pos="1121"/>
          <w:tab w:val="left" w:pos="8723"/>
        </w:tabs>
        <w:kinsoku w:val="0"/>
        <w:overflowPunct w:val="0"/>
        <w:spacing w:before="8" w:line="223" w:lineRule="auto"/>
        <w:ind w:left="166" w:right="446" w:firstLine="453"/>
        <w:rPr>
          <w:color w:val="221F1F"/>
          <w:spacing w:val="-2"/>
          <w:sz w:val="28"/>
          <w:szCs w:val="28"/>
        </w:rPr>
      </w:pPr>
      <w:r>
        <w:rPr>
          <w:color w:val="221F1F"/>
          <w:sz w:val="28"/>
          <w:szCs w:val="28"/>
        </w:rPr>
        <w:t>Избрать и ввести в состав ревизионной комиссии первичной</w:t>
      </w:r>
      <w:r>
        <w:rPr>
          <w:color w:val="221F1F"/>
          <w:sz w:val="28"/>
          <w:szCs w:val="28"/>
        </w:rPr>
        <w:tab/>
      </w:r>
      <w:r>
        <w:rPr>
          <w:color w:val="221F1F"/>
          <w:spacing w:val="-2"/>
          <w:sz w:val="28"/>
          <w:szCs w:val="28"/>
        </w:rPr>
        <w:t>профсоюзной организации:</w:t>
      </w:r>
    </w:p>
    <w:p w:rsidR="001B2D35" w:rsidRDefault="001B2D35" w:rsidP="001B2D35">
      <w:pPr>
        <w:pStyle w:val="a3"/>
        <w:kinsoku w:val="0"/>
        <w:overflowPunct w:val="0"/>
        <w:spacing w:line="294" w:lineRule="exact"/>
        <w:ind w:left="620"/>
        <w:rPr>
          <w:color w:val="231F20"/>
          <w:spacing w:val="-2"/>
        </w:rPr>
      </w:pPr>
      <w:r>
        <w:rPr>
          <w:color w:val="231F20"/>
        </w:rPr>
        <w:t>Ф.И.О.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должность.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086"/>
        </w:tabs>
        <w:kinsoku w:val="0"/>
        <w:overflowPunct w:val="0"/>
        <w:spacing w:line="300" w:lineRule="exact"/>
        <w:ind w:left="166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«за»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3"/>
        <w:kinsoku w:val="0"/>
        <w:overflowPunct w:val="0"/>
        <w:spacing w:line="300" w:lineRule="exact"/>
        <w:ind w:left="620"/>
        <w:rPr>
          <w:color w:val="231F20"/>
          <w:spacing w:val="-5"/>
        </w:rPr>
      </w:pPr>
      <w:r>
        <w:rPr>
          <w:color w:val="231F20"/>
        </w:rPr>
        <w:t>Ф.И.О.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должность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д.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086"/>
        </w:tabs>
        <w:kinsoku w:val="0"/>
        <w:overflowPunct w:val="0"/>
        <w:spacing w:before="7" w:line="223" w:lineRule="auto"/>
        <w:ind w:left="166" w:right="2663"/>
        <w:rPr>
          <w:color w:val="231F20"/>
        </w:rPr>
      </w:pPr>
      <w:r>
        <w:rPr>
          <w:color w:val="231F20"/>
        </w:rPr>
        <w:t xml:space="preserve">Голосовали: «за»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 xml:space="preserve">. </w:t>
      </w:r>
      <w:r>
        <w:rPr>
          <w:color w:val="231F20"/>
        </w:rPr>
        <w:t>(голосование по каждой кандидатуре)</w:t>
      </w:r>
    </w:p>
    <w:p w:rsidR="001B2D35" w:rsidRDefault="001B2D35" w:rsidP="001B2D35">
      <w:pPr>
        <w:pStyle w:val="6"/>
        <w:kinsoku w:val="0"/>
        <w:overflowPunct w:val="0"/>
        <w:spacing w:before="96" w:line="311" w:lineRule="exact"/>
        <w:ind w:left="166"/>
        <w:rPr>
          <w:color w:val="231F20"/>
          <w:spacing w:val="-2"/>
        </w:rPr>
      </w:pPr>
      <w:r>
        <w:rPr>
          <w:color w:val="231F20"/>
          <w:spacing w:val="-2"/>
        </w:rPr>
        <w:t>СЛУШАЛИ:</w:t>
      </w:r>
    </w:p>
    <w:p w:rsidR="001B2D35" w:rsidRDefault="001B2D35" w:rsidP="001B2D35">
      <w:pPr>
        <w:pStyle w:val="a3"/>
        <w:kinsoku w:val="0"/>
        <w:overflowPunct w:val="0"/>
        <w:spacing w:before="7" w:line="223" w:lineRule="auto"/>
        <w:ind w:left="166" w:right="452" w:firstLine="453"/>
        <w:rPr>
          <w:color w:val="231F20"/>
        </w:rPr>
      </w:pPr>
      <w:r>
        <w:rPr>
          <w:color w:val="231F20"/>
          <w:spacing w:val="-2"/>
        </w:rPr>
        <w:t>Ф.И.О.,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председателя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счетной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комиссии,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утверждении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результатов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голосования </w:t>
      </w:r>
      <w:r>
        <w:rPr>
          <w:color w:val="231F20"/>
        </w:rPr>
        <w:t>по вопросам повестки дня.</w:t>
      </w:r>
    </w:p>
    <w:p w:rsidR="001B2D35" w:rsidRDefault="001B2D35" w:rsidP="001B2D35">
      <w:pPr>
        <w:pStyle w:val="6"/>
        <w:kinsoku w:val="0"/>
        <w:overflowPunct w:val="0"/>
        <w:spacing w:before="97" w:line="311" w:lineRule="exact"/>
        <w:ind w:left="166"/>
        <w:rPr>
          <w:color w:val="231F20"/>
          <w:spacing w:val="-2"/>
        </w:rPr>
      </w:pPr>
      <w:r>
        <w:rPr>
          <w:color w:val="231F20"/>
          <w:spacing w:val="-2"/>
        </w:rPr>
        <w:t>ПОСТАНОВИЛИ:</w:t>
      </w:r>
    </w:p>
    <w:p w:rsidR="001B2D35" w:rsidRDefault="001B2D35" w:rsidP="001B2D35">
      <w:pPr>
        <w:pStyle w:val="a3"/>
        <w:tabs>
          <w:tab w:val="left" w:pos="7162"/>
        </w:tabs>
        <w:kinsoku w:val="0"/>
        <w:overflowPunct w:val="0"/>
        <w:spacing w:before="7" w:line="223" w:lineRule="auto"/>
        <w:ind w:left="166" w:right="452" w:firstLine="453"/>
        <w:rPr>
          <w:color w:val="231F20"/>
        </w:rPr>
      </w:pPr>
      <w:r>
        <w:rPr>
          <w:color w:val="231F20"/>
        </w:rPr>
        <w:t>Утвердить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голосования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вопросам</w:t>
      </w:r>
      <w:r>
        <w:rPr>
          <w:color w:val="231F20"/>
        </w:rPr>
        <w:tab/>
        <w:t>повестки дня (протоколы счетной комиссии № 1 и № 2 прилагаются).</w:t>
      </w:r>
    </w:p>
    <w:p w:rsidR="001B2D35" w:rsidRDefault="001B2D35" w:rsidP="001B2D35">
      <w:pPr>
        <w:pStyle w:val="a3"/>
        <w:tabs>
          <w:tab w:val="left" w:pos="3046"/>
          <w:tab w:val="left" w:pos="5206"/>
          <w:tab w:val="left" w:pos="8086"/>
        </w:tabs>
        <w:kinsoku w:val="0"/>
        <w:overflowPunct w:val="0"/>
        <w:spacing w:line="305" w:lineRule="exact"/>
        <w:ind w:left="166"/>
        <w:rPr>
          <w:color w:val="231F20"/>
          <w:spacing w:val="-10"/>
        </w:rPr>
      </w:pPr>
      <w:r>
        <w:rPr>
          <w:color w:val="231F20"/>
        </w:rPr>
        <w:t>Голосовали: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«за» –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«против» – </w:t>
      </w:r>
      <w:r>
        <w:rPr>
          <w:color w:val="231F20"/>
          <w:u w:val="single" w:color="211E1F"/>
        </w:rPr>
        <w:tab/>
      </w:r>
      <w:r>
        <w:rPr>
          <w:color w:val="231F20"/>
        </w:rPr>
        <w:t xml:space="preserve">, «воздержались» – </w:t>
      </w:r>
      <w:r>
        <w:rPr>
          <w:color w:val="231F20"/>
          <w:u w:val="single" w:color="211E1F"/>
        </w:rPr>
        <w:tab/>
      </w:r>
      <w:r>
        <w:rPr>
          <w:color w:val="231F20"/>
          <w:spacing w:val="-10"/>
        </w:rPr>
        <w:t>.</w:t>
      </w:r>
    </w:p>
    <w:p w:rsidR="001B2D35" w:rsidRDefault="001B2D35" w:rsidP="001B2D35">
      <w:pPr>
        <w:pStyle w:val="a3"/>
        <w:kinsoku w:val="0"/>
        <w:overflowPunct w:val="0"/>
        <w:spacing w:before="35"/>
        <w:ind w:left="166"/>
        <w:rPr>
          <w:color w:val="231F20"/>
          <w:spacing w:val="-6"/>
        </w:rPr>
      </w:pPr>
      <w:r>
        <w:rPr>
          <w:color w:val="231F20"/>
          <w:spacing w:val="-6"/>
        </w:rPr>
        <w:t>Замечаний,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предложений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работе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собрания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не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поступало.</w:t>
      </w:r>
    </w:p>
    <w:p w:rsidR="001B2D35" w:rsidRDefault="001B2D35" w:rsidP="001B2D35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1B2D35" w:rsidRDefault="001B2D35" w:rsidP="001B2D35">
      <w:pPr>
        <w:pStyle w:val="a3"/>
        <w:tabs>
          <w:tab w:val="left" w:pos="4707"/>
          <w:tab w:val="left" w:pos="10166"/>
        </w:tabs>
        <w:kinsoku w:val="0"/>
        <w:overflowPunct w:val="0"/>
        <w:spacing w:before="269" w:line="310" w:lineRule="exact"/>
        <w:ind w:left="166"/>
        <w:rPr>
          <w:color w:val="231F20"/>
        </w:rPr>
      </w:pPr>
      <w:r>
        <w:rPr>
          <w:color w:val="231F20"/>
          <w:spacing w:val="-2"/>
        </w:rPr>
        <w:t>Председательствующий</w:t>
      </w:r>
      <w:r>
        <w:rPr>
          <w:color w:val="231F20"/>
        </w:rPr>
        <w:tab/>
      </w:r>
      <w:r>
        <w:rPr>
          <w:color w:val="231F20"/>
          <w:u w:val="single" w:color="211E1F"/>
        </w:rPr>
        <w:tab/>
      </w:r>
    </w:p>
    <w:p w:rsidR="001B2D35" w:rsidRDefault="001B2D35" w:rsidP="001B2D35">
      <w:pPr>
        <w:pStyle w:val="a3"/>
        <w:tabs>
          <w:tab w:val="left" w:pos="7986"/>
        </w:tabs>
        <w:kinsoku w:val="0"/>
        <w:overflowPunct w:val="0"/>
        <w:spacing w:line="264" w:lineRule="exact"/>
        <w:ind w:left="5626"/>
        <w:rPr>
          <w:color w:val="231F20"/>
          <w:spacing w:val="-2"/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>(подпись)</w:t>
      </w:r>
      <w:r>
        <w:rPr>
          <w:color w:val="231F20"/>
          <w:sz w:val="24"/>
          <w:szCs w:val="24"/>
        </w:rPr>
        <w:tab/>
      </w:r>
      <w:r>
        <w:rPr>
          <w:color w:val="231F20"/>
          <w:spacing w:val="-2"/>
          <w:sz w:val="24"/>
          <w:szCs w:val="24"/>
        </w:rPr>
        <w:t>(И.О.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pacing w:val="-2"/>
          <w:sz w:val="24"/>
          <w:szCs w:val="24"/>
        </w:rPr>
        <w:t>Фамилия)</w:t>
      </w:r>
    </w:p>
    <w:p w:rsidR="001B2D35" w:rsidRDefault="001B2D35" w:rsidP="001B2D35">
      <w:pPr>
        <w:pStyle w:val="a3"/>
        <w:tabs>
          <w:tab w:val="left" w:pos="4740"/>
          <w:tab w:val="left" w:pos="10206"/>
        </w:tabs>
        <w:kinsoku w:val="0"/>
        <w:overflowPunct w:val="0"/>
        <w:spacing w:before="60" w:line="310" w:lineRule="exact"/>
        <w:ind w:left="166"/>
        <w:rPr>
          <w:color w:val="231F20"/>
        </w:rPr>
      </w:pPr>
      <w:r>
        <w:rPr>
          <w:color w:val="231F20"/>
          <w:spacing w:val="-2"/>
        </w:rPr>
        <w:t>Секретариат</w:t>
      </w:r>
      <w:r>
        <w:rPr>
          <w:color w:val="231F20"/>
        </w:rPr>
        <w:tab/>
      </w:r>
      <w:r>
        <w:rPr>
          <w:color w:val="231F20"/>
          <w:u w:val="single" w:color="211E1F"/>
        </w:rPr>
        <w:tab/>
      </w:r>
    </w:p>
    <w:p w:rsidR="001B2D35" w:rsidRDefault="001B2D35" w:rsidP="001B2D35">
      <w:pPr>
        <w:pStyle w:val="a3"/>
        <w:tabs>
          <w:tab w:val="left" w:pos="7986"/>
        </w:tabs>
        <w:kinsoku w:val="0"/>
        <w:overflowPunct w:val="0"/>
        <w:spacing w:line="264" w:lineRule="exact"/>
        <w:ind w:left="5626"/>
        <w:rPr>
          <w:color w:val="231F20"/>
          <w:spacing w:val="-2"/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>(подпись)</w:t>
      </w:r>
      <w:r>
        <w:rPr>
          <w:color w:val="231F20"/>
          <w:sz w:val="24"/>
          <w:szCs w:val="24"/>
        </w:rPr>
        <w:tab/>
      </w:r>
      <w:r>
        <w:rPr>
          <w:color w:val="231F20"/>
          <w:spacing w:val="-2"/>
          <w:sz w:val="24"/>
          <w:szCs w:val="24"/>
        </w:rPr>
        <w:t>(И.О.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pacing w:val="-2"/>
          <w:sz w:val="24"/>
          <w:szCs w:val="24"/>
        </w:rPr>
        <w:t>Фамилия)</w:t>
      </w:r>
    </w:p>
    <w:p w:rsidR="001B2D35" w:rsidRDefault="001B2D35" w:rsidP="001B2D35">
      <w:pPr>
        <w:pStyle w:val="a3"/>
        <w:kinsoku w:val="0"/>
        <w:overflowPunct w:val="0"/>
        <w:spacing w:before="9"/>
        <w:ind w:left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225425</wp:posOffset>
                </wp:positionV>
                <wp:extent cx="3460750" cy="635"/>
                <wp:effectExtent l="10795" t="10795" r="508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0" cy="635"/>
                        </a:xfrm>
                        <a:custGeom>
                          <a:avLst/>
                          <a:gdLst>
                            <a:gd name="T0" fmla="*/ 0 w 5450"/>
                            <a:gd name="T1" fmla="*/ 0 h 1"/>
                            <a:gd name="T2" fmla="*/ 5449 w 54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50" h="1">
                              <a:moveTo>
                                <a:pt x="0" y="0"/>
                              </a:moveTo>
                              <a:lnTo>
                                <a:pt x="5449" y="0"/>
                              </a:lnTo>
                            </a:path>
                          </a:pathLst>
                        </a:custGeom>
                        <a:noFill/>
                        <a:ln w="8686">
                          <a:solidFill>
                            <a:srgbClr val="21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02DC9" id="Полилиния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5.85pt,17.75pt,528.3pt,17.75pt" coordsize="54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" o:allowincell="f" filled="f" strokecolor="#211e1f" strokeweight=".24128mm">
                <v:path arrowok="t" o:connecttype="custom" o:connectlocs="0,0;3460115,0" o:connectangles="0,0"/>
                <w10:wrap type="topAndBottom" anchorx="page"/>
              </v:polyline>
            </w:pict>
          </mc:Fallback>
        </mc:AlternateContent>
      </w:r>
    </w:p>
    <w:p w:rsidR="001B2D35" w:rsidRDefault="001B2D35" w:rsidP="001B2D35">
      <w:pPr>
        <w:pStyle w:val="a3"/>
        <w:tabs>
          <w:tab w:val="left" w:pos="7986"/>
        </w:tabs>
        <w:kinsoku w:val="0"/>
        <w:overflowPunct w:val="0"/>
        <w:spacing w:before="58"/>
        <w:ind w:left="5626"/>
        <w:rPr>
          <w:color w:val="231F20"/>
          <w:spacing w:val="-2"/>
          <w:sz w:val="24"/>
          <w:szCs w:val="24"/>
        </w:rPr>
      </w:pPr>
      <w:r>
        <w:rPr>
          <w:color w:val="231F20"/>
          <w:spacing w:val="-2"/>
          <w:sz w:val="24"/>
          <w:szCs w:val="24"/>
        </w:rPr>
        <w:t>(подпись)</w:t>
      </w:r>
      <w:r>
        <w:rPr>
          <w:color w:val="231F20"/>
          <w:sz w:val="24"/>
          <w:szCs w:val="24"/>
        </w:rPr>
        <w:tab/>
      </w:r>
      <w:r>
        <w:rPr>
          <w:color w:val="231F20"/>
          <w:spacing w:val="-2"/>
          <w:sz w:val="24"/>
          <w:szCs w:val="24"/>
        </w:rPr>
        <w:t>(И.О.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color w:val="231F20"/>
          <w:spacing w:val="-2"/>
          <w:sz w:val="24"/>
          <w:szCs w:val="24"/>
        </w:rPr>
        <w:t>Фамилия)</w:t>
      </w:r>
    </w:p>
    <w:p w:rsidR="001B2D35" w:rsidRDefault="001B2D35" w:rsidP="001B2D35">
      <w:pPr>
        <w:pStyle w:val="a3"/>
        <w:tabs>
          <w:tab w:val="left" w:pos="7986"/>
        </w:tabs>
        <w:kinsoku w:val="0"/>
        <w:overflowPunct w:val="0"/>
        <w:spacing w:before="58"/>
        <w:ind w:left="5626"/>
        <w:rPr>
          <w:color w:val="231F20"/>
          <w:spacing w:val="-2"/>
          <w:sz w:val="24"/>
          <w:szCs w:val="24"/>
        </w:rPr>
        <w:sectPr w:rsidR="001B2D35">
          <w:pgSz w:w="11630" w:h="16450"/>
          <w:pgMar w:top="540" w:right="400" w:bottom="840" w:left="400" w:header="0" w:footer="655" w:gutter="0"/>
          <w:cols w:space="720"/>
          <w:noEndnote/>
        </w:sectPr>
      </w:pPr>
      <w:bookmarkStart w:id="0" w:name="_GoBack"/>
      <w:bookmarkEnd w:id="0"/>
    </w:p>
    <w:p w:rsidR="00F12C76" w:rsidRDefault="00F12C76" w:rsidP="006C0B77">
      <w:pPr>
        <w:jc w:val="both"/>
      </w:pPr>
    </w:p>
    <w:sectPr w:rsidR="00F12C76" w:rsidSect="001B2D35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446" w:hanging="280"/>
      </w:pPr>
      <w:rPr>
        <w:rFonts w:ascii="Times New Roman" w:hAnsi="Times New Roman" w:cs="Times New Roman"/>
        <w:b w:val="0"/>
        <w:bCs w:val="0"/>
        <w:i w:val="0"/>
        <w:iCs w:val="0"/>
        <w:color w:val="221F1F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6" w:hanging="501"/>
      </w:pPr>
      <w:rPr>
        <w:rFonts w:ascii="Times New Roman" w:hAnsi="Times New Roman" w:cs="Times New Roman"/>
        <w:b w:val="0"/>
        <w:bCs w:val="0"/>
        <w:i w:val="0"/>
        <w:iCs w:val="0"/>
        <w:color w:val="221F1F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164" w:hanging="261"/>
      </w:pPr>
      <w:rPr>
        <w:rFonts w:ascii="Times New Roman" w:hAnsi="Times New Roman" w:cs="Times New Roman"/>
        <w:b w:val="0"/>
        <w:bCs w:val="0"/>
        <w:i w:val="0"/>
        <w:iCs w:val="0"/>
        <w:color w:val="221F1F"/>
        <w:spacing w:val="-3"/>
        <w:w w:val="96"/>
        <w:sz w:val="28"/>
        <w:szCs w:val="28"/>
      </w:rPr>
    </w:lvl>
    <w:lvl w:ilvl="3">
      <w:numFmt w:val="bullet"/>
      <w:lvlText w:val="•"/>
      <w:lvlJc w:val="left"/>
      <w:pPr>
        <w:ind w:left="2367" w:hanging="261"/>
      </w:pPr>
    </w:lvl>
    <w:lvl w:ilvl="4">
      <w:numFmt w:val="bullet"/>
      <w:lvlText w:val="•"/>
      <w:lvlJc w:val="left"/>
      <w:pPr>
        <w:ind w:left="3575" w:hanging="261"/>
      </w:pPr>
    </w:lvl>
    <w:lvl w:ilvl="5">
      <w:numFmt w:val="bullet"/>
      <w:lvlText w:val="•"/>
      <w:lvlJc w:val="left"/>
      <w:pPr>
        <w:ind w:left="4783" w:hanging="261"/>
      </w:pPr>
    </w:lvl>
    <w:lvl w:ilvl="6">
      <w:numFmt w:val="bullet"/>
      <w:lvlText w:val="•"/>
      <w:lvlJc w:val="left"/>
      <w:pPr>
        <w:ind w:left="5991" w:hanging="261"/>
      </w:pPr>
    </w:lvl>
    <w:lvl w:ilvl="7">
      <w:numFmt w:val="bullet"/>
      <w:lvlText w:val="•"/>
      <w:lvlJc w:val="left"/>
      <w:pPr>
        <w:ind w:left="7198" w:hanging="261"/>
      </w:pPr>
    </w:lvl>
    <w:lvl w:ilvl="8">
      <w:numFmt w:val="bullet"/>
      <w:lvlText w:val="•"/>
      <w:lvlJc w:val="left"/>
      <w:pPr>
        <w:ind w:left="8406" w:hanging="261"/>
      </w:pPr>
    </w:lvl>
  </w:abstractNum>
  <w:abstractNum w:abstractNumId="1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446" w:hanging="280"/>
      </w:pPr>
      <w:rPr>
        <w:rFonts w:ascii="Times New Roman" w:hAnsi="Times New Roman" w:cs="Times New Roman"/>
        <w:b w:val="0"/>
        <w:bCs w:val="0"/>
        <w:i w:val="0"/>
        <w:iCs w:val="0"/>
        <w:color w:val="221F1F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50" w:hanging="501"/>
      </w:pPr>
      <w:rPr>
        <w:rFonts w:ascii="Times New Roman" w:hAnsi="Times New Roman" w:cs="Times New Roman"/>
        <w:b w:val="0"/>
        <w:bCs w:val="0"/>
        <w:i w:val="0"/>
        <w:iCs w:val="0"/>
        <w:color w:val="221F1F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50" w:hanging="287"/>
      </w:pPr>
      <w:rPr>
        <w:rFonts w:ascii="Times New Roman" w:hAnsi="Times New Roman" w:cs="Times New Roman"/>
        <w:b/>
        <w:bCs/>
        <w:i w:val="0"/>
        <w:iCs w:val="0"/>
        <w:color w:val="231F2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1755" w:hanging="287"/>
      </w:pPr>
    </w:lvl>
    <w:lvl w:ilvl="4">
      <w:numFmt w:val="bullet"/>
      <w:lvlText w:val="•"/>
      <w:lvlJc w:val="left"/>
      <w:pPr>
        <w:ind w:left="3050" w:hanging="287"/>
      </w:pPr>
    </w:lvl>
    <w:lvl w:ilvl="5">
      <w:numFmt w:val="bullet"/>
      <w:lvlText w:val="•"/>
      <w:lvlJc w:val="left"/>
      <w:pPr>
        <w:ind w:left="4345" w:hanging="287"/>
      </w:pPr>
    </w:lvl>
    <w:lvl w:ilvl="6">
      <w:numFmt w:val="bullet"/>
      <w:lvlText w:val="•"/>
      <w:lvlJc w:val="left"/>
      <w:pPr>
        <w:ind w:left="5641" w:hanging="287"/>
      </w:pPr>
    </w:lvl>
    <w:lvl w:ilvl="7">
      <w:numFmt w:val="bullet"/>
      <w:lvlText w:val="•"/>
      <w:lvlJc w:val="left"/>
      <w:pPr>
        <w:ind w:left="6936" w:hanging="287"/>
      </w:pPr>
    </w:lvl>
    <w:lvl w:ilvl="8">
      <w:numFmt w:val="bullet"/>
      <w:lvlText w:val="•"/>
      <w:lvlJc w:val="left"/>
      <w:pPr>
        <w:ind w:left="8231" w:hanging="28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44"/>
    <w:rsid w:val="00065D44"/>
    <w:rsid w:val="001B2D3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3DF30-B063-460D-8BAF-420BA560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35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rsid w:val="001B2D35"/>
    <w:pPr>
      <w:widowControl w:val="0"/>
      <w:autoSpaceDE w:val="0"/>
      <w:autoSpaceDN w:val="0"/>
      <w:adjustRightInd w:val="0"/>
      <w:spacing w:before="72"/>
      <w:ind w:left="450" w:firstLine="0"/>
      <w:outlineLvl w:val="5"/>
    </w:pPr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1B2D35"/>
    <w:rPr>
      <w:rFonts w:ascii="Times New Roman" w:eastAsiaTheme="minorEastAsia" w:hAnsi="Times New Roman" w:cs="Times New Roman"/>
      <w:sz w:val="28"/>
      <w:szCs w:val="28"/>
      <w:lang w:val="be-BY" w:eastAsia="be-BY"/>
    </w:rPr>
  </w:style>
  <w:style w:type="paragraph" w:styleId="a3">
    <w:name w:val="Body Text"/>
    <w:basedOn w:val="a"/>
    <w:link w:val="a4"/>
    <w:uiPriority w:val="1"/>
    <w:qFormat/>
    <w:rsid w:val="001B2D35"/>
    <w:pPr>
      <w:widowControl w:val="0"/>
      <w:autoSpaceDE w:val="0"/>
      <w:autoSpaceDN w:val="0"/>
      <w:adjustRightInd w:val="0"/>
      <w:ind w:left="450" w:firstLine="0"/>
    </w:pPr>
    <w:rPr>
      <w:rFonts w:eastAsiaTheme="minorEastAsia"/>
      <w:lang w:val="be-BY" w:eastAsia="be-BY"/>
    </w:rPr>
  </w:style>
  <w:style w:type="character" w:customStyle="1" w:styleId="a4">
    <w:name w:val="Основной текст Знак"/>
    <w:basedOn w:val="a0"/>
    <w:link w:val="a3"/>
    <w:uiPriority w:val="1"/>
    <w:rsid w:val="001B2D35"/>
    <w:rPr>
      <w:rFonts w:ascii="Times New Roman" w:eastAsiaTheme="minorEastAsia" w:hAnsi="Times New Roman" w:cs="Times New Roman"/>
      <w:sz w:val="28"/>
      <w:szCs w:val="28"/>
      <w:lang w:val="be-BY" w:eastAsia="be-BY"/>
    </w:rPr>
  </w:style>
  <w:style w:type="paragraph" w:styleId="a5">
    <w:name w:val="List Paragraph"/>
    <w:basedOn w:val="a"/>
    <w:uiPriority w:val="1"/>
    <w:qFormat/>
    <w:rsid w:val="001B2D35"/>
    <w:pPr>
      <w:widowControl w:val="0"/>
      <w:autoSpaceDE w:val="0"/>
      <w:autoSpaceDN w:val="0"/>
      <w:adjustRightInd w:val="0"/>
      <w:ind w:left="166" w:firstLine="453"/>
    </w:pPr>
    <w:rPr>
      <w:rFonts w:eastAsiaTheme="minorEastAsia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2023-04-05T10:58:00Z</dcterms:created>
  <dcterms:modified xsi:type="dcterms:W3CDTF">2023-04-05T11:01:00Z</dcterms:modified>
</cp:coreProperties>
</file>